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A5" w:rsidRDefault="00396099">
      <w:proofErr w:type="spellStart"/>
      <w:r>
        <w:t>Sawkill</w:t>
      </w:r>
      <w:proofErr w:type="spellEnd"/>
      <w:r>
        <w:t xml:space="preserve"> Creek Chloride Data</w:t>
      </w:r>
    </w:p>
    <w:p w:rsidR="00396099" w:rsidRDefault="00396099"/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8"/>
      </w:tblGrid>
      <w:tr w:rsidR="00396099" w:rsidRPr="00396099" w:rsidTr="0039609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Chloride mg/L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19.30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19.07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27.12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24.62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27.05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22.97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23.30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25.01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29.74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26.65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22.67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29.22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32.33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29.18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36.02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28.56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30.05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37.04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49.57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35.40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40.26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40.49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30.14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39.02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40.21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40.46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42.05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35.47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33.26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30.87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44.61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38.74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6099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38.65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35.82</w:t>
            </w:r>
          </w:p>
        </w:tc>
      </w:tr>
      <w:tr w:rsidR="00396099" w:rsidRPr="00396099" w:rsidTr="00396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99" w:rsidRPr="00396099" w:rsidRDefault="00396099" w:rsidP="0039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6099">
              <w:rPr>
                <w:rFonts w:ascii="Calibri" w:eastAsia="Times New Roman" w:hAnsi="Calibri" w:cs="Times New Roman"/>
                <w:color w:val="000000"/>
              </w:rPr>
              <w:t>41.34</w:t>
            </w:r>
          </w:p>
        </w:tc>
      </w:tr>
    </w:tbl>
    <w:p w:rsidR="00396099" w:rsidRDefault="00396099">
      <w:bookmarkStart w:id="0" w:name="_GoBack"/>
      <w:bookmarkEnd w:id="0"/>
    </w:p>
    <w:sectPr w:rsidR="0039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99"/>
    <w:rsid w:val="00396099"/>
    <w:rsid w:val="00B4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CE39-C118-4036-BBEF-FBEB73BB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Tutschka</dc:creator>
  <cp:keywords/>
  <dc:description/>
  <cp:lastModifiedBy>Cornelia Tutschka</cp:lastModifiedBy>
  <cp:revision>1</cp:revision>
  <dcterms:created xsi:type="dcterms:W3CDTF">2016-09-22T13:31:00Z</dcterms:created>
  <dcterms:modified xsi:type="dcterms:W3CDTF">2016-09-22T13:32:00Z</dcterms:modified>
</cp:coreProperties>
</file>