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customXml/itemProps4.xml" ContentType="application/vnd.openxmlformats-officedocument.customXmlPropertie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B7D11" w:rsidRPr="00313AC8" w:rsidRDefault="00136300" w:rsidP="00313AC8">
      <w:pPr>
        <w:pStyle w:val="Title"/>
        <w:jc w:val="center"/>
        <w:rPr>
          <w:rFonts w:asciiTheme="minorHAnsi" w:hAnsiTheme="minorHAnsi" w:cstheme="minorHAnsi"/>
        </w:rPr>
      </w:pPr>
      <w:proofErr w:type="gramStart"/>
      <w:r w:rsidRPr="00313AC8">
        <w:rPr>
          <w:rFonts w:asciiTheme="minorHAnsi" w:hAnsiTheme="minorHAnsi" w:cstheme="minorHAnsi"/>
        </w:rPr>
        <w:t>Weathering, Erosion, or Deposition?</w:t>
      </w:r>
      <w:proofErr w:type="gramEnd"/>
    </w:p>
    <w:p w:rsidR="001B7D11" w:rsidRDefault="00136300">
      <w:r>
        <w:t>Based on the free activity by Laura Chandler: (</w:t>
      </w:r>
      <w:hyperlink r:id="rId11">
        <w:r>
          <w:rPr>
            <w:color w:val="0563C1"/>
            <w:u w:val="single"/>
          </w:rPr>
          <w:t>https://www.teacherspayteachers.com/FreeDownload/Weathering-and-Erosion-Sorting-Activity-Free-354192</w:t>
        </w:r>
      </w:hyperlink>
      <w:r>
        <w:t xml:space="preserve"> )</w:t>
      </w:r>
    </w:p>
    <w:p w:rsidR="001B7D11" w:rsidRDefault="00136300">
      <w:pPr>
        <w:rPr>
          <w:b/>
        </w:rPr>
      </w:pPr>
      <w:r>
        <w:rPr>
          <w:b/>
        </w:rPr>
        <w:t xml:space="preserve">Instructions: </w:t>
      </w:r>
    </w:p>
    <w:p w:rsidR="001B7D11" w:rsidRDefault="001363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 xml:space="preserve">Print and cut out the sorting cards. </w:t>
      </w:r>
    </w:p>
    <w:p w:rsidR="001B7D11" w:rsidRDefault="001363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 xml:space="preserve">Students will sort the cards into 3 stacks based on the process being described: Weathering, </w:t>
      </w:r>
      <w:r w:rsidR="00313AC8">
        <w:rPr>
          <w:color w:val="000000"/>
        </w:rPr>
        <w:t>e</w:t>
      </w:r>
      <w:r>
        <w:rPr>
          <w:color w:val="000000"/>
        </w:rPr>
        <w:t>rosion</w:t>
      </w:r>
      <w:r>
        <w:rPr>
          <w:color w:val="000000"/>
        </w:rPr>
        <w:t>, or Deposition.</w:t>
      </w:r>
    </w:p>
    <w:p w:rsidR="001B7D11" w:rsidRDefault="001363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 xml:space="preserve">Once sorted, teacher may choose to check the stacks before students move on to the writing portion. </w:t>
      </w:r>
    </w:p>
    <w:p w:rsidR="001B7D11" w:rsidRDefault="001363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</w:pPr>
      <w:r>
        <w:rPr>
          <w:color w:val="000000"/>
        </w:rPr>
        <w:t xml:space="preserve">For each stack students will choose 1 card and, in CER format, explain why they classified the card as they did. </w:t>
      </w:r>
    </w:p>
    <w:p w:rsidR="001B7D11" w:rsidRDefault="00136300">
      <w:r>
        <w:t xml:space="preserve">CER Rubric:  </w:t>
      </w:r>
    </w:p>
    <w:tbl>
      <w:tblPr>
        <w:tblStyle w:val="a"/>
        <w:tblW w:w="5485" w:type="pct"/>
        <w:tblLook w:val="0400"/>
      </w:tblPr>
      <w:tblGrid>
        <w:gridCol w:w="365"/>
        <w:gridCol w:w="1899"/>
        <w:gridCol w:w="1753"/>
        <w:gridCol w:w="2629"/>
        <w:gridCol w:w="1660"/>
        <w:gridCol w:w="1424"/>
      </w:tblGrid>
      <w:tr w:rsidR="001B7D11" w:rsidTr="00313AC8">
        <w:trPr>
          <w:trHeight w:val="369"/>
        </w:trPr>
        <w:tc>
          <w:tcPr>
            <w:tcW w:w="1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1B7D11" w:rsidRDefault="001B7D1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76" w:type="pc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vAlign w:val="bottom"/>
          </w:tcPr>
          <w:p w:rsidR="001B7D11" w:rsidRDefault="00136300">
            <w:pPr>
              <w:spacing w:after="0" w:line="240" w:lineRule="auto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Claim</w:t>
            </w:r>
          </w:p>
        </w:tc>
        <w:tc>
          <w:tcPr>
            <w:tcW w:w="901" w:type="pct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</w:tcPr>
          <w:p w:rsidR="001B7D11" w:rsidRDefault="00136300">
            <w:pPr>
              <w:spacing w:after="0" w:line="240" w:lineRule="auto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Evi</w:t>
            </w:r>
            <w:r>
              <w:rPr>
                <w:b/>
                <w:color w:val="000000"/>
                <w:sz w:val="20"/>
                <w:szCs w:val="20"/>
              </w:rPr>
              <w:t>dence</w:t>
            </w:r>
          </w:p>
        </w:tc>
        <w:tc>
          <w:tcPr>
            <w:tcW w:w="1351" w:type="pct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</w:tcPr>
          <w:p w:rsidR="001B7D11" w:rsidRDefault="00136300">
            <w:pPr>
              <w:spacing w:after="0" w:line="240" w:lineRule="auto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Reasoning</w:t>
            </w:r>
          </w:p>
        </w:tc>
        <w:tc>
          <w:tcPr>
            <w:tcW w:w="853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B7D11" w:rsidRDefault="00136300">
            <w:pPr>
              <w:spacing w:after="0" w:line="240" w:lineRule="auto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Language and     Vocabulary</w:t>
            </w:r>
          </w:p>
        </w:tc>
        <w:tc>
          <w:tcPr>
            <w:tcW w:w="732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B7D11" w:rsidRDefault="00136300">
            <w:pPr>
              <w:spacing w:after="0" w:line="240" w:lineRule="auto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Focus and   Organization</w:t>
            </w:r>
          </w:p>
        </w:tc>
      </w:tr>
      <w:tr w:rsidR="001B7D11" w:rsidTr="00313AC8">
        <w:trPr>
          <w:trHeight w:val="1228"/>
        </w:trPr>
        <w:tc>
          <w:tcPr>
            <w:tcW w:w="1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1B7D11" w:rsidRDefault="001B7D11">
            <w:pPr>
              <w:spacing w:after="0" w:line="240" w:lineRule="auto"/>
              <w:jc w:val="center"/>
              <w:rPr>
                <w:b/>
                <w:color w:val="000000"/>
                <w:sz w:val="20"/>
                <w:szCs w:val="20"/>
              </w:rPr>
            </w:pPr>
          </w:p>
        </w:tc>
        <w:tc>
          <w:tcPr>
            <w:tcW w:w="976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B7D11" w:rsidRDefault="00136300">
            <w:pPr>
              <w:spacing w:after="0" w:line="240" w:lineRule="auto"/>
              <w:jc w:val="center"/>
              <w:rPr>
                <w:i/>
                <w:color w:val="000000"/>
                <w:sz w:val="20"/>
                <w:szCs w:val="20"/>
              </w:rPr>
            </w:pPr>
            <w:r>
              <w:rPr>
                <w:i/>
                <w:color w:val="000000"/>
                <w:sz w:val="20"/>
                <w:szCs w:val="20"/>
              </w:rPr>
              <w:t>A statement or conclusion that answers the original question/problem.</w:t>
            </w:r>
          </w:p>
        </w:tc>
        <w:tc>
          <w:tcPr>
            <w:tcW w:w="90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B7D11" w:rsidRDefault="00136300">
            <w:pPr>
              <w:spacing w:after="0" w:line="240" w:lineRule="auto"/>
              <w:jc w:val="center"/>
              <w:rPr>
                <w:i/>
                <w:color w:val="000000"/>
                <w:sz w:val="20"/>
                <w:szCs w:val="20"/>
              </w:rPr>
            </w:pPr>
            <w:r>
              <w:rPr>
                <w:i/>
                <w:color w:val="000000"/>
                <w:sz w:val="20"/>
                <w:szCs w:val="20"/>
              </w:rPr>
              <w:t>Scientific data that supports the claim.  The data needs to be appropriate and sufficient to support the claim.</w:t>
            </w:r>
          </w:p>
        </w:tc>
        <w:tc>
          <w:tcPr>
            <w:tcW w:w="135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B7D11" w:rsidRDefault="00136300">
            <w:pPr>
              <w:spacing w:after="0" w:line="240" w:lineRule="auto"/>
              <w:jc w:val="center"/>
              <w:rPr>
                <w:i/>
                <w:color w:val="000000"/>
                <w:sz w:val="20"/>
                <w:szCs w:val="20"/>
              </w:rPr>
            </w:pPr>
            <w:bookmarkStart w:id="0" w:name="_heading=h.gjdgxs" w:colFirst="0" w:colLast="0"/>
            <w:bookmarkEnd w:id="0"/>
            <w:r>
              <w:rPr>
                <w:i/>
                <w:color w:val="000000"/>
                <w:sz w:val="20"/>
                <w:szCs w:val="20"/>
                <w:highlight w:val="white"/>
              </w:rPr>
              <w:t>A justification that connects the evidence to the claim. It shows why the data counts as evidence by using appropriate and sufficient scientific principles.</w:t>
            </w:r>
            <w:r>
              <w:rPr>
                <w:color w:val="000000"/>
                <w:sz w:val="20"/>
                <w:szCs w:val="20"/>
                <w:highlight w:val="white"/>
              </w:rPr>
              <w:t> </w:t>
            </w:r>
          </w:p>
        </w:tc>
        <w:tc>
          <w:tcPr>
            <w:tcW w:w="853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B7D11" w:rsidRDefault="001B7D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i/>
                <w:color w:val="000000"/>
                <w:sz w:val="20"/>
                <w:szCs w:val="20"/>
              </w:rPr>
            </w:pPr>
          </w:p>
        </w:tc>
        <w:tc>
          <w:tcPr>
            <w:tcW w:w="73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B7D11" w:rsidRDefault="001B7D1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i/>
                <w:color w:val="000000"/>
                <w:sz w:val="20"/>
                <w:szCs w:val="20"/>
              </w:rPr>
            </w:pPr>
          </w:p>
        </w:tc>
      </w:tr>
      <w:tr w:rsidR="001B7D11" w:rsidTr="00313AC8">
        <w:trPr>
          <w:trHeight w:val="1823"/>
        </w:trPr>
        <w:tc>
          <w:tcPr>
            <w:tcW w:w="1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B7D11" w:rsidRDefault="00136300">
            <w:pPr>
              <w:spacing w:after="0"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97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B7D11" w:rsidRDefault="00136300">
            <w:pPr>
              <w:spacing w:after="0" w:line="240" w:lineRule="auto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• All aspects of level 3 and is written in a way that engages the reader.</w:t>
            </w:r>
          </w:p>
        </w:tc>
        <w:tc>
          <w:tcPr>
            <w:tcW w:w="90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B7D11" w:rsidRDefault="00136300">
            <w:pPr>
              <w:spacing w:after="0" w:line="240" w:lineRule="auto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• All aspects of level 3, </w:t>
            </w:r>
            <w:r>
              <w:rPr>
                <w:b/>
                <w:color w:val="000000"/>
                <w:sz w:val="20"/>
                <w:szCs w:val="20"/>
              </w:rPr>
              <w:t>correctly identifies the sources</w:t>
            </w:r>
            <w:r>
              <w:rPr>
                <w:color w:val="000000"/>
                <w:sz w:val="20"/>
                <w:szCs w:val="20"/>
              </w:rPr>
              <w:t xml:space="preserve"> and is written in a way that engages the reader.</w:t>
            </w:r>
          </w:p>
        </w:tc>
        <w:tc>
          <w:tcPr>
            <w:tcW w:w="135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B7D11" w:rsidRDefault="00136300">
            <w:pPr>
              <w:spacing w:after="0" w:line="240" w:lineRule="auto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• All aspects of level 3 and is written in a way that engages the reader.</w:t>
            </w:r>
          </w:p>
        </w:tc>
        <w:tc>
          <w:tcPr>
            <w:tcW w:w="85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B7D11" w:rsidRDefault="00136300">
            <w:pPr>
              <w:spacing w:after="0" w:line="240" w:lineRule="auto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• Response clearly and effectively expresses ideas using precise, scientif</w:t>
            </w:r>
            <w:r>
              <w:rPr>
                <w:color w:val="000000"/>
                <w:sz w:val="20"/>
                <w:szCs w:val="20"/>
              </w:rPr>
              <w:t>ically appropriate descriptions and vocabulary.</w:t>
            </w:r>
          </w:p>
        </w:tc>
        <w:tc>
          <w:tcPr>
            <w:tcW w:w="732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B7D11" w:rsidRDefault="00136300">
            <w:pPr>
              <w:spacing w:after="240" w:line="240" w:lineRule="auto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• Focus only on question at hand</w:t>
            </w:r>
            <w:r>
              <w:rPr>
                <w:color w:val="000000"/>
                <w:sz w:val="20"/>
                <w:szCs w:val="20"/>
              </w:rPr>
              <w:br/>
              <w:t>• Logical progression of ideas</w:t>
            </w:r>
            <w:r>
              <w:rPr>
                <w:color w:val="000000"/>
                <w:sz w:val="20"/>
                <w:szCs w:val="20"/>
              </w:rPr>
              <w:br/>
              <w:t>• Clearly stated and focused claim that is strongly maintained</w:t>
            </w:r>
          </w:p>
        </w:tc>
      </w:tr>
      <w:tr w:rsidR="001B7D11" w:rsidTr="00313AC8">
        <w:trPr>
          <w:trHeight w:val="2088"/>
        </w:trPr>
        <w:tc>
          <w:tcPr>
            <w:tcW w:w="187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B7D11" w:rsidRDefault="00136300">
            <w:pPr>
              <w:spacing w:after="0"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97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B7D11" w:rsidRDefault="00136300">
            <w:pPr>
              <w:spacing w:after="0" w:line="240" w:lineRule="auto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• Makes an accurate and complete claim and includes points from the question i</w:t>
            </w:r>
            <w:r>
              <w:rPr>
                <w:color w:val="000000"/>
                <w:sz w:val="20"/>
                <w:szCs w:val="20"/>
              </w:rPr>
              <w:t>n the writing.</w:t>
            </w:r>
          </w:p>
        </w:tc>
        <w:tc>
          <w:tcPr>
            <w:tcW w:w="90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B7D11" w:rsidRDefault="00136300">
            <w:pPr>
              <w:spacing w:after="0" w:line="240" w:lineRule="auto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• Provides all or most of the expected pieces of evidence from the sources used in an appropriate manner.  </w:t>
            </w:r>
          </w:p>
        </w:tc>
        <w:tc>
          <w:tcPr>
            <w:tcW w:w="135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B7D11" w:rsidRDefault="00136300">
            <w:pPr>
              <w:spacing w:after="0" w:line="240" w:lineRule="auto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• Provides reasoning components for all or most of the evidence and explains how the evidence supports the claim. </w:t>
            </w:r>
          </w:p>
        </w:tc>
        <w:tc>
          <w:tcPr>
            <w:tcW w:w="85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B7D11" w:rsidRDefault="00136300">
            <w:pPr>
              <w:spacing w:after="0" w:line="240" w:lineRule="auto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• Response adequately expresses ideas and scientifically appropriate descriptions and vocabulary, but they are more </w:t>
            </w:r>
            <w:r>
              <w:rPr>
                <w:color w:val="000000"/>
                <w:sz w:val="20"/>
                <w:szCs w:val="20"/>
              </w:rPr>
              <w:lastRenderedPageBreak/>
              <w:t>general than specific</w:t>
            </w:r>
          </w:p>
        </w:tc>
        <w:tc>
          <w:tcPr>
            <w:tcW w:w="732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B7D11" w:rsidRDefault="00136300">
            <w:pPr>
              <w:spacing w:after="0" w:line="240" w:lineRule="auto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• Focus mainly on question at hand, some loosely connected material present</w:t>
            </w:r>
            <w:r>
              <w:rPr>
                <w:color w:val="000000"/>
                <w:sz w:val="20"/>
                <w:szCs w:val="20"/>
              </w:rPr>
              <w:br/>
            </w:r>
            <w:r>
              <w:rPr>
                <w:color w:val="000000"/>
                <w:sz w:val="20"/>
                <w:szCs w:val="20"/>
              </w:rPr>
              <w:lastRenderedPageBreak/>
              <w:t>• Logical progression of ideas</w:t>
            </w:r>
            <w:r>
              <w:rPr>
                <w:color w:val="000000"/>
                <w:sz w:val="20"/>
                <w:szCs w:val="20"/>
              </w:rPr>
              <w:br/>
              <w:t>• Clearly s</w:t>
            </w:r>
            <w:r>
              <w:rPr>
                <w:color w:val="000000"/>
                <w:sz w:val="20"/>
                <w:szCs w:val="20"/>
              </w:rPr>
              <w:t>tated and focused claim that is adequately maintained</w:t>
            </w:r>
          </w:p>
        </w:tc>
      </w:tr>
      <w:tr w:rsidR="001B7D11" w:rsidTr="00313AC8">
        <w:trPr>
          <w:trHeight w:val="1823"/>
        </w:trPr>
        <w:tc>
          <w:tcPr>
            <w:tcW w:w="187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B7D11" w:rsidRDefault="00136300">
            <w:pPr>
              <w:spacing w:after="0"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2</w:t>
            </w:r>
          </w:p>
        </w:tc>
        <w:tc>
          <w:tcPr>
            <w:tcW w:w="97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B7D11" w:rsidRDefault="00136300">
            <w:pPr>
              <w:spacing w:after="0" w:line="240" w:lineRule="auto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• Makes an accurate and complete claim.</w:t>
            </w:r>
          </w:p>
        </w:tc>
        <w:tc>
          <w:tcPr>
            <w:tcW w:w="90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B7D11" w:rsidRDefault="00136300">
            <w:pPr>
              <w:spacing w:after="0" w:line="240" w:lineRule="auto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• Provides some of the expected pieces of evidence from the sources used (e.g. data like numbers, observations, etc.) in an appropriate manner. </w:t>
            </w:r>
          </w:p>
        </w:tc>
        <w:tc>
          <w:tcPr>
            <w:tcW w:w="135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B7D11" w:rsidRDefault="00136300">
            <w:pPr>
              <w:spacing w:after="0" w:line="240" w:lineRule="auto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• Provides rea</w:t>
            </w:r>
            <w:r>
              <w:rPr>
                <w:color w:val="000000"/>
                <w:sz w:val="20"/>
                <w:szCs w:val="20"/>
              </w:rPr>
              <w:t xml:space="preserve">soning components for some of the evidence and explains how the evidence supports the claim. </w:t>
            </w:r>
          </w:p>
        </w:tc>
        <w:tc>
          <w:tcPr>
            <w:tcW w:w="85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B7D11" w:rsidRDefault="00136300">
            <w:pPr>
              <w:spacing w:after="0" w:line="240" w:lineRule="auto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• Response inconsistently and sometimes inappropriately expresses ideas or scientific descriptions and vocabulary</w:t>
            </w:r>
          </w:p>
        </w:tc>
        <w:tc>
          <w:tcPr>
            <w:tcW w:w="732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B7D11" w:rsidRDefault="00136300">
            <w:pPr>
              <w:spacing w:after="0" w:line="240" w:lineRule="auto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• Focus not consistent on question at hand</w:t>
            </w:r>
            <w:r>
              <w:rPr>
                <w:color w:val="000000"/>
                <w:sz w:val="20"/>
                <w:szCs w:val="20"/>
              </w:rPr>
              <w:br/>
            </w:r>
            <w:r>
              <w:rPr>
                <w:color w:val="000000"/>
                <w:sz w:val="20"/>
                <w:szCs w:val="20"/>
              </w:rPr>
              <w:t>• Progression of ideas not entirely logical</w:t>
            </w:r>
            <w:r>
              <w:rPr>
                <w:color w:val="000000"/>
                <w:sz w:val="20"/>
                <w:szCs w:val="20"/>
              </w:rPr>
              <w:br/>
              <w:t>• Have a claim, but it’s not entirely clear or maintained</w:t>
            </w:r>
          </w:p>
        </w:tc>
      </w:tr>
      <w:tr w:rsidR="001B7D11" w:rsidTr="00313AC8">
        <w:trPr>
          <w:trHeight w:val="1556"/>
        </w:trPr>
        <w:tc>
          <w:tcPr>
            <w:tcW w:w="187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B7D11" w:rsidRDefault="00136300">
            <w:pPr>
              <w:spacing w:after="0"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97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B7D11" w:rsidRDefault="00136300">
            <w:pPr>
              <w:spacing w:after="0" w:line="240" w:lineRule="auto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• Makes an accurate but vague or incomplete claim.</w:t>
            </w:r>
          </w:p>
        </w:tc>
        <w:tc>
          <w:tcPr>
            <w:tcW w:w="90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B7D11" w:rsidRDefault="00136300">
            <w:pPr>
              <w:spacing w:after="0" w:line="240" w:lineRule="auto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• Makes a general statement regarding evidence, but does not include specific details. </w:t>
            </w:r>
          </w:p>
        </w:tc>
        <w:tc>
          <w:tcPr>
            <w:tcW w:w="135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B7D11" w:rsidRDefault="00136300">
            <w:pPr>
              <w:spacing w:after="0" w:line="240" w:lineRule="auto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• Repeats ev</w:t>
            </w:r>
            <w:r>
              <w:rPr>
                <w:color w:val="000000"/>
                <w:sz w:val="20"/>
                <w:szCs w:val="20"/>
              </w:rPr>
              <w:t xml:space="preserve">idence and links it to the claim, but does not explain how the evidence supports the claim. </w:t>
            </w:r>
          </w:p>
        </w:tc>
        <w:tc>
          <w:tcPr>
            <w:tcW w:w="85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B7D11" w:rsidRDefault="00136300">
            <w:pPr>
              <w:spacing w:after="0" w:line="240" w:lineRule="auto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• Scientific language and vocabulary are not precise or appropriate</w:t>
            </w:r>
          </w:p>
        </w:tc>
        <w:tc>
          <w:tcPr>
            <w:tcW w:w="732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B7D11" w:rsidRDefault="00136300">
            <w:pPr>
              <w:spacing w:after="0" w:line="240" w:lineRule="auto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• Focus not at all consistent</w:t>
            </w:r>
            <w:r>
              <w:rPr>
                <w:color w:val="000000"/>
                <w:sz w:val="20"/>
                <w:szCs w:val="20"/>
              </w:rPr>
              <w:br/>
              <w:t>• Progression of ideas not logical</w:t>
            </w:r>
            <w:r>
              <w:rPr>
                <w:color w:val="000000"/>
                <w:sz w:val="20"/>
                <w:szCs w:val="20"/>
              </w:rPr>
              <w:br/>
              <w:t>• Have an unclear claim that i</w:t>
            </w:r>
            <w:r>
              <w:rPr>
                <w:color w:val="000000"/>
                <w:sz w:val="20"/>
                <w:szCs w:val="20"/>
              </w:rPr>
              <w:t>s not maintained</w:t>
            </w:r>
          </w:p>
        </w:tc>
      </w:tr>
      <w:tr w:rsidR="001B7D11" w:rsidTr="00313AC8">
        <w:trPr>
          <w:trHeight w:val="1044"/>
        </w:trPr>
        <w:tc>
          <w:tcPr>
            <w:tcW w:w="187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B7D11" w:rsidRDefault="00136300">
            <w:pPr>
              <w:spacing w:after="0"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97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B7D11" w:rsidRDefault="00136300">
            <w:pPr>
              <w:spacing w:after="0" w:line="240" w:lineRule="auto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• Does not make a claim, or makes an inaccurate claim.</w:t>
            </w:r>
          </w:p>
        </w:tc>
        <w:tc>
          <w:tcPr>
            <w:tcW w:w="90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B7D11" w:rsidRDefault="00136300">
            <w:pPr>
              <w:spacing w:after="0" w:line="240" w:lineRule="auto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• Does not provide evidence, or only provides inappropriate evidence or vague evidence, like “the data shows me it is true.” </w:t>
            </w:r>
          </w:p>
        </w:tc>
        <w:tc>
          <w:tcPr>
            <w:tcW w:w="135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B7D11" w:rsidRDefault="00136300">
            <w:pPr>
              <w:spacing w:after="0" w:line="240" w:lineRule="auto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• Does not provide reasoning, or only provides inappropriate reasoning. </w:t>
            </w:r>
          </w:p>
        </w:tc>
        <w:tc>
          <w:tcPr>
            <w:tcW w:w="85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B7D11" w:rsidRDefault="00136300">
            <w:pPr>
              <w:spacing w:after="0" w:line="240" w:lineRule="auto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• Not understandable</w:t>
            </w:r>
          </w:p>
        </w:tc>
        <w:tc>
          <w:tcPr>
            <w:tcW w:w="732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B7D11" w:rsidRDefault="00136300">
            <w:pPr>
              <w:spacing w:after="0" w:line="240" w:lineRule="auto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• No clear focus or organization.</w:t>
            </w:r>
          </w:p>
        </w:tc>
      </w:tr>
    </w:tbl>
    <w:p w:rsidR="001B7D11" w:rsidRDefault="001B7D11"/>
    <w:p w:rsidR="001B7D11" w:rsidRDefault="00136300">
      <w:r>
        <w:t xml:space="preserve">KEY:  </w:t>
      </w:r>
    </w:p>
    <w:tbl>
      <w:tblPr>
        <w:tblStyle w:val="a0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00"/>
      </w:tblPr>
      <w:tblGrid>
        <w:gridCol w:w="3497"/>
        <w:gridCol w:w="2389"/>
        <w:gridCol w:w="2970"/>
      </w:tblGrid>
      <w:tr w:rsidR="001B7D11" w:rsidTr="00313AC8">
        <w:tc>
          <w:tcPr>
            <w:tcW w:w="1974" w:type="pct"/>
          </w:tcPr>
          <w:p w:rsidR="001B7D11" w:rsidRDefault="0013630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Weathering</w:t>
            </w:r>
          </w:p>
        </w:tc>
        <w:tc>
          <w:tcPr>
            <w:tcW w:w="1349" w:type="pct"/>
          </w:tcPr>
          <w:p w:rsidR="001B7D11" w:rsidRDefault="0013630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Erosion</w:t>
            </w:r>
          </w:p>
        </w:tc>
        <w:tc>
          <w:tcPr>
            <w:tcW w:w="1677" w:type="pct"/>
          </w:tcPr>
          <w:p w:rsidR="001B7D11" w:rsidRDefault="0013630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Deposition</w:t>
            </w:r>
          </w:p>
        </w:tc>
      </w:tr>
      <w:tr w:rsidR="001B7D11" w:rsidTr="00313AC8">
        <w:tc>
          <w:tcPr>
            <w:tcW w:w="1974" w:type="pct"/>
          </w:tcPr>
          <w:p w:rsidR="001B7D11" w:rsidRDefault="0013630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1, 5, 7, 11, 13, 14, 16, 19</w:t>
            </w:r>
          </w:p>
        </w:tc>
        <w:tc>
          <w:tcPr>
            <w:tcW w:w="1349" w:type="pct"/>
          </w:tcPr>
          <w:p w:rsidR="001B7D11" w:rsidRDefault="0013630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 4, 12*, 15, 18</w:t>
            </w:r>
          </w:p>
        </w:tc>
        <w:tc>
          <w:tcPr>
            <w:tcW w:w="1677" w:type="pct"/>
          </w:tcPr>
          <w:p w:rsidR="001B7D11" w:rsidRDefault="0013630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3, 6, 8, 9, 10, 17, 20</w:t>
            </w:r>
          </w:p>
        </w:tc>
      </w:tr>
      <w:tr w:rsidR="001B7D11" w:rsidTr="00313AC8">
        <w:tc>
          <w:tcPr>
            <w:tcW w:w="5000" w:type="pct"/>
            <w:gridSpan w:val="3"/>
          </w:tcPr>
          <w:p w:rsidR="001B7D11" w:rsidRDefault="0013630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* </w:t>
            </w:r>
            <w:proofErr w:type="gramStart"/>
            <w:r>
              <w:rPr>
                <w:sz w:val="24"/>
                <w:szCs w:val="24"/>
              </w:rPr>
              <w:t>the</w:t>
            </w:r>
            <w:proofErr w:type="gramEnd"/>
            <w:r>
              <w:rPr>
                <w:sz w:val="24"/>
                <w:szCs w:val="24"/>
              </w:rPr>
              <w:t xml:space="preserve"> focus on 12 is the movement of the sand (thus erosion), but students may focus on the end-point and classify it as Deposition.  Use your </w:t>
            </w:r>
            <w:r w:rsidR="00313AC8">
              <w:rPr>
                <w:sz w:val="24"/>
                <w:szCs w:val="24"/>
              </w:rPr>
              <w:t>judgment</w:t>
            </w:r>
            <w:r>
              <w:rPr>
                <w:sz w:val="24"/>
                <w:szCs w:val="24"/>
              </w:rPr>
              <w:t>, based on their evidence and reasoning, to determine if you want to accept it as deposition or erosion.</w:t>
            </w:r>
            <w:r>
              <w:rPr>
                <w:sz w:val="24"/>
                <w:szCs w:val="24"/>
              </w:rPr>
              <w:t xml:space="preserve"> </w:t>
            </w:r>
          </w:p>
        </w:tc>
      </w:tr>
    </w:tbl>
    <w:p w:rsidR="001B7D11" w:rsidRDefault="00136300">
      <w:r>
        <w:br w:type="page"/>
      </w:r>
    </w:p>
    <w:p w:rsidR="001B7D11" w:rsidRDefault="001B7D11"/>
    <w:tbl>
      <w:tblPr>
        <w:tblStyle w:val="a1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00"/>
      </w:tblPr>
      <w:tblGrid>
        <w:gridCol w:w="4428"/>
        <w:gridCol w:w="4428"/>
      </w:tblGrid>
      <w:tr w:rsidR="001B7D11" w:rsidTr="00313AC8">
        <w:tc>
          <w:tcPr>
            <w:tcW w:w="2500" w:type="pct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1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Flowing river water pounding against a canyon wall and wearing it down.</w:t>
            </w:r>
          </w:p>
          <w:p w:rsidR="001B7D11" w:rsidRDefault="001B7D11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</w:p>
        </w:tc>
        <w:tc>
          <w:tcPr>
            <w:tcW w:w="2500" w:type="pct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2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Rain Washing away soil from a hillside.</w:t>
            </w:r>
          </w:p>
        </w:tc>
      </w:tr>
      <w:tr w:rsidR="001B7D11" w:rsidTr="00313AC8">
        <w:tc>
          <w:tcPr>
            <w:tcW w:w="2500" w:type="pct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3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Layers of sediment forming on the bottom of a river.</w:t>
            </w:r>
          </w:p>
          <w:p w:rsidR="001B7D11" w:rsidRDefault="001B7D11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</w:p>
          <w:p w:rsidR="001B7D11" w:rsidRDefault="001B7D11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</w:p>
        </w:tc>
        <w:tc>
          <w:tcPr>
            <w:tcW w:w="2500" w:type="pct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4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A mudslide flowing down a hill.</w:t>
            </w:r>
          </w:p>
        </w:tc>
      </w:tr>
      <w:tr w:rsidR="001B7D11" w:rsidTr="00313AC8">
        <w:tc>
          <w:tcPr>
            <w:tcW w:w="2500" w:type="pct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5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Rockslide sends tons of granite falling to the bottom of a mountain.</w:t>
            </w:r>
          </w:p>
          <w:p w:rsidR="001B7D11" w:rsidRDefault="001B7D11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</w:p>
        </w:tc>
        <w:tc>
          <w:tcPr>
            <w:tcW w:w="2500" w:type="pct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6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Delta forms at the mouth of the Mississippi River.</w:t>
            </w:r>
          </w:p>
        </w:tc>
      </w:tr>
      <w:tr w:rsidR="001B7D11" w:rsidTr="00313AC8">
        <w:tc>
          <w:tcPr>
            <w:tcW w:w="2500" w:type="pct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7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 xml:space="preserve">Caves form as acidic rain dissolves away limestone </w:t>
            </w: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lastRenderedPageBreak/>
              <w:t>underground.</w:t>
            </w:r>
          </w:p>
          <w:p w:rsidR="001B7D11" w:rsidRDefault="001B7D11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</w:p>
        </w:tc>
        <w:tc>
          <w:tcPr>
            <w:tcW w:w="2500" w:type="pct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lastRenderedPageBreak/>
              <w:t>8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Waves push sand up on the beach.</w:t>
            </w:r>
          </w:p>
        </w:tc>
      </w:tr>
      <w:tr w:rsidR="001B7D11" w:rsidTr="00313AC8">
        <w:tc>
          <w:tcPr>
            <w:tcW w:w="2500" w:type="pct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lastRenderedPageBreak/>
              <w:t>9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A glacier drops rock to form terminal moraines.</w:t>
            </w:r>
          </w:p>
        </w:tc>
        <w:tc>
          <w:tcPr>
            <w:tcW w:w="2500" w:type="pct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10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Flood water piling rocks, trees, cars and other debris against bridge supports.</w:t>
            </w:r>
          </w:p>
        </w:tc>
      </w:tr>
    </w:tbl>
    <w:p w:rsidR="001B7D11" w:rsidRDefault="00136300">
      <w:r>
        <w:t xml:space="preserve"> </w:t>
      </w:r>
    </w:p>
    <w:tbl>
      <w:tblPr>
        <w:tblStyle w:val="a2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00"/>
      </w:tblPr>
      <w:tblGrid>
        <w:gridCol w:w="4428"/>
        <w:gridCol w:w="4428"/>
      </w:tblGrid>
      <w:tr w:rsidR="001B7D11" w:rsidTr="00313AC8">
        <w:tc>
          <w:tcPr>
            <w:tcW w:w="2500" w:type="pct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11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Water getting into cracks in the road, freezing, and forming pot-holes.</w:t>
            </w:r>
          </w:p>
          <w:p w:rsidR="001B7D11" w:rsidRDefault="001B7D11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</w:p>
        </w:tc>
        <w:tc>
          <w:tcPr>
            <w:tcW w:w="2500" w:type="pct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12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Wind blowing sand from one place to another</w:t>
            </w: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 xml:space="preserve">. </w:t>
            </w:r>
          </w:p>
        </w:tc>
      </w:tr>
      <w:tr w:rsidR="001B7D11" w:rsidTr="00313AC8">
        <w:tc>
          <w:tcPr>
            <w:tcW w:w="2500" w:type="pct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13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Wind forming an arch by blasting sand against soft stone.</w:t>
            </w:r>
          </w:p>
          <w:p w:rsidR="001B7D11" w:rsidRDefault="001B7D11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</w:p>
        </w:tc>
        <w:tc>
          <w:tcPr>
            <w:tcW w:w="2500" w:type="pct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14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Glaciers scraping rocks across the earth’s surface.</w:t>
            </w:r>
          </w:p>
        </w:tc>
      </w:tr>
      <w:tr w:rsidR="001B7D11" w:rsidTr="00313AC8">
        <w:tc>
          <w:tcPr>
            <w:tcW w:w="2500" w:type="pct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15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 xml:space="preserve">A fast-moving river carrying mud </w:t>
            </w: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lastRenderedPageBreak/>
              <w:t>downstream.</w:t>
            </w:r>
          </w:p>
          <w:p w:rsidR="001B7D11" w:rsidRDefault="001B7D11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</w:p>
        </w:tc>
        <w:tc>
          <w:tcPr>
            <w:tcW w:w="2500" w:type="pct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lastRenderedPageBreak/>
              <w:t>16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 xml:space="preserve">Rivers smoothing and rounding out rocks by </w:t>
            </w: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lastRenderedPageBreak/>
              <w:t xml:space="preserve">tumbling them across the riverbed. </w:t>
            </w:r>
          </w:p>
        </w:tc>
      </w:tr>
      <w:tr w:rsidR="001B7D11" w:rsidTr="00313AC8">
        <w:tc>
          <w:tcPr>
            <w:tcW w:w="2500" w:type="pct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lastRenderedPageBreak/>
              <w:t>17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A pond fills with mud and sediment and turns into a marsh</w:t>
            </w:r>
          </w:p>
          <w:p w:rsidR="001B7D11" w:rsidRDefault="001B7D11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</w:p>
        </w:tc>
        <w:tc>
          <w:tcPr>
            <w:tcW w:w="2500" w:type="pct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18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 xml:space="preserve">Ocean waves carve out the soft rock in a cliff to form a natural bridge. </w:t>
            </w:r>
          </w:p>
        </w:tc>
      </w:tr>
      <w:tr w:rsidR="001B7D11" w:rsidTr="00313AC8">
        <w:tc>
          <w:tcPr>
            <w:tcW w:w="2500" w:type="pct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19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 xml:space="preserve">Tree roots grow into a crack in a bolder and split the rock in half. </w:t>
            </w:r>
          </w:p>
          <w:p w:rsidR="001B7D11" w:rsidRDefault="001B7D11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</w:p>
        </w:tc>
        <w:tc>
          <w:tcPr>
            <w:tcW w:w="2500" w:type="pct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20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 xml:space="preserve">Mineral rich water drips from the roof of a cave forming a stalactite. </w:t>
            </w:r>
          </w:p>
        </w:tc>
      </w:tr>
    </w:tbl>
    <w:p w:rsidR="001B7D11" w:rsidRDefault="001B7D11">
      <w:pPr>
        <w:pStyle w:val="Title"/>
        <w:sectPr w:rsidR="001B7D11" w:rsidSect="00313AC8">
          <w:headerReference w:type="default" r:id="rId12"/>
          <w:footerReference w:type="default" r:id="rId13"/>
          <w:pgSz w:w="12240" w:h="15840"/>
          <w:pgMar w:top="1440" w:right="1440" w:bottom="1440" w:left="1440" w:header="720" w:footer="720" w:gutter="0"/>
          <w:pgNumType w:start="1"/>
          <w:cols w:space="720" w:equalWidth="0">
            <w:col w:w="8640"/>
          </w:cols>
          <w:docGrid w:linePitch="299"/>
        </w:sectPr>
      </w:pPr>
    </w:p>
    <w:p w:rsidR="001B7D11" w:rsidRDefault="00136300">
      <w:pPr>
        <w:pStyle w:val="Title"/>
      </w:pPr>
      <w:proofErr w:type="gramStart"/>
      <w:r>
        <w:lastRenderedPageBreak/>
        <w:t>Weathering, Erosion, or Deposition?</w:t>
      </w:r>
      <w:proofErr w:type="gramEnd"/>
    </w:p>
    <w:p w:rsidR="001B7D11" w:rsidRDefault="00136300">
      <w:pPr>
        <w:rPr>
          <w:i/>
        </w:rPr>
      </w:pPr>
      <w:r>
        <w:rPr>
          <w:i/>
        </w:rPr>
        <w:t>Define:</w:t>
      </w:r>
    </w:p>
    <w:p w:rsidR="001B7D11" w:rsidRDefault="001363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</w:pPr>
      <w:r>
        <w:rPr>
          <w:color w:val="000000"/>
        </w:rPr>
        <w:t>Weathering:</w:t>
      </w:r>
    </w:p>
    <w:p w:rsidR="001B7D11" w:rsidRDefault="001B7D11"/>
    <w:p w:rsidR="001B7D11" w:rsidRDefault="001363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</w:pPr>
      <w:r>
        <w:rPr>
          <w:color w:val="000000"/>
        </w:rPr>
        <w:t>Erosion:</w:t>
      </w:r>
    </w:p>
    <w:p w:rsidR="001B7D11" w:rsidRDefault="001B7D11"/>
    <w:p w:rsidR="001B7D11" w:rsidRDefault="001363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</w:pPr>
      <w:r>
        <w:rPr>
          <w:color w:val="000000"/>
        </w:rPr>
        <w:t>Deposition:</w:t>
      </w:r>
    </w:p>
    <w:p w:rsidR="001B7D11" w:rsidRDefault="001B7D11"/>
    <w:p w:rsidR="001B7D11" w:rsidRDefault="001B7D11"/>
    <w:p w:rsidR="001B7D11" w:rsidRDefault="00136300">
      <w:pPr>
        <w:rPr>
          <w:i/>
        </w:rPr>
      </w:pPr>
      <w:r>
        <w:rPr>
          <w:i/>
        </w:rPr>
        <w:t>Activity Instructions:</w:t>
      </w:r>
    </w:p>
    <w:p w:rsidR="001B7D11" w:rsidRDefault="001363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>With your group discuss each card and then sort the cards into 3 stacks:</w:t>
      </w:r>
    </w:p>
    <w:p w:rsidR="001B7D11" w:rsidRDefault="00136300">
      <w:pPr>
        <w:numPr>
          <w:ilvl w:val="1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>Weathering</w:t>
      </w:r>
    </w:p>
    <w:p w:rsidR="001B7D11" w:rsidRDefault="00136300">
      <w:pPr>
        <w:numPr>
          <w:ilvl w:val="1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>Erosion</w:t>
      </w:r>
    </w:p>
    <w:p w:rsidR="001B7D11" w:rsidRDefault="00136300">
      <w:pPr>
        <w:numPr>
          <w:ilvl w:val="1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>Deposition</w:t>
      </w:r>
    </w:p>
    <w:p w:rsidR="001B7D11" w:rsidRDefault="001363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>Choose 1 card from each stack, each member of the group should choose a different card.</w:t>
      </w:r>
    </w:p>
    <w:p w:rsidR="001B7D11" w:rsidRDefault="001363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</w:pPr>
      <w:r>
        <w:rPr>
          <w:color w:val="000000"/>
        </w:rPr>
        <w:t xml:space="preserve">In CER format write 1 paragraph for each card justifying the classification claim you have made. </w:t>
      </w:r>
    </w:p>
    <w:p w:rsidR="001B7D11" w:rsidRDefault="00136300">
      <ve:AlternateContent>
        <mc:Choice xmlns:w15="http://schemas.microsoft.com/office/word/2012/wordml" xmlns:w14="http://schemas.microsoft.com/office/word/2010/wordml" xmlns:wpg="http://schemas.microsoft.com/office/word/2010/wordprocessingGroup" xmlns:wps="http://schemas.microsoft.com/office/word/2010/wordprocessingShape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 xmlns:mc="http://schemas.openxmlformats.org/markup-compatibility/2006" Requires="wpg"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column">
                <wp:posOffset>50801</wp:posOffset>
              </wp:positionH>
              <wp:positionV relativeFrom="paragraph">
                <wp:posOffset>101600</wp:posOffset>
              </wp:positionV>
              <wp:extent cx="5924550" cy="25400"/>
              <wp:effectExtent b="0" l="0" r="0" t="0"/>
              <wp:wrapNone/>
              <wp:docPr id="3" name=""/>
              <a:graphic>
                <a:graphicData uri="http://schemas.microsoft.com/office/word/2010/wordprocessingShape">
                  <wps:wsp>
                    <wps:cNvCnPr/>
                    <wps:spPr>
                      <a:xfrm>
                        <a:off x="2383725" y="3780000"/>
                        <a:ext cx="5924550" cy="0"/>
                      </a:xfrm>
                      <a:prstGeom prst="straightConnector1">
                        <a:avLst/>
                      </a:prstGeom>
                      <a:noFill/>
                      <a:ln cap="flat" cmpd="sng" w="9525">
                        <a:solidFill>
                          <a:schemeClr val="dk1"/>
                        </a:solidFill>
                        <a:prstDash val="dash"/>
                        <a:round/>
                        <a:headEnd len="lg" w="lg" type="diamond"/>
                        <a:tailEnd len="lg" w="lg" type="diamond"/>
                      </a:ln>
                    </wps:spPr>
                    <wps:bodyPr anchorCtr="0" anchor="ctr" bIns="91425" lIns="91425" spcFirstLastPara="1" rIns="91425" wrap="square" tIns="91425">
                      <a:noAutofit/>
                    </wps:bodyPr>
                  </wps:wsp>
                </a:graphicData>
              </a:graphic>
            </wp:anchor>
          </w:drawing>
        </mc:Choice>
        <ve:Fallback>
          <w:r>
            <w:rPr>
              <w:noProof/>
            </w:rPr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50801</wp:posOffset>
                </wp:positionH>
                <wp:positionV relativeFrom="paragraph">
                  <wp:posOffset>101600</wp:posOffset>
                </wp:positionV>
                <wp:extent cx="5924550" cy="25400"/>
                <wp:effectExtent l="0" t="0" r="0" b="0"/>
                <wp:wrapNone/>
                <wp:docPr id="3" name="image21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21.png"/>
                        <pic:cNvPicPr preferRelativeResize="0"/>
                      </pic:nvPicPr>
                      <pic:blipFill>
                        <a:blip r:embed="rId1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924550" cy="25400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</wp:anchor>
            </w:drawing>
          </w:r>
        </ve:Fallback>
      </ve:AlternateContent>
    </w:p>
    <w:p w:rsidR="001B7D11" w:rsidRDefault="00136300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 xml:space="preserve">Weathering: </w:t>
      </w:r>
    </w:p>
    <w:p w:rsidR="001B7D11" w:rsidRDefault="00136300">
      <w:r>
        <w:br w:type="page"/>
      </w:r>
    </w:p>
    <w:p w:rsidR="001B7D11" w:rsidRDefault="00136300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lastRenderedPageBreak/>
        <w:t xml:space="preserve">Erosion: </w:t>
      </w:r>
    </w:p>
    <w:p w:rsidR="001B7D11" w:rsidRDefault="001B7D11"/>
    <w:p w:rsidR="001B7D11" w:rsidRDefault="001B7D11"/>
    <w:p w:rsidR="001B7D11" w:rsidRDefault="001B7D11"/>
    <w:p w:rsidR="001B7D11" w:rsidRDefault="001B7D11"/>
    <w:p w:rsidR="001B7D11" w:rsidRDefault="001B7D11"/>
    <w:p w:rsidR="001B7D11" w:rsidRDefault="001B7D11"/>
    <w:p w:rsidR="001B7D11" w:rsidRDefault="001B7D11"/>
    <w:p w:rsidR="001B7D11" w:rsidRDefault="001B7D11"/>
    <w:p w:rsidR="001B7D11" w:rsidRDefault="001B7D11"/>
    <w:p w:rsidR="001B7D11" w:rsidRDefault="001B7D11"/>
    <w:p w:rsidR="001B7D11" w:rsidRDefault="001B7D11"/>
    <w:p w:rsidR="001B7D11" w:rsidRDefault="001B7D11"/>
    <w:p w:rsidR="001B7D11" w:rsidRDefault="001B7D11"/>
    <w:p w:rsidR="001B7D11" w:rsidRDefault="001B7D11"/>
    <w:p w:rsidR="001B7D11" w:rsidRDefault="00136300">
      <ve:AlternateContent>
        <mc:Choice xmlns:w15="http://schemas.microsoft.com/office/word/2012/wordml" xmlns:w14="http://schemas.microsoft.com/office/word/2010/wordml" xmlns:wpg="http://schemas.microsoft.com/office/word/2010/wordprocessingGroup" xmlns:wps="http://schemas.microsoft.com/office/word/2010/wordprocessingShape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 xmlns:mc="http://schemas.openxmlformats.org/markup-compatibility/2006" Requires="wpg"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column">
                <wp:posOffset>1</wp:posOffset>
              </wp:positionH>
              <wp:positionV relativeFrom="paragraph">
                <wp:posOffset>190500</wp:posOffset>
              </wp:positionV>
              <wp:extent cx="6029325" cy="25400"/>
              <wp:effectExtent b="0" l="0" r="0" t="0"/>
              <wp:wrapNone/>
              <wp:docPr id="4" name=""/>
              <a:graphic>
                <a:graphicData uri="http://schemas.microsoft.com/office/word/2010/wordprocessingShape">
                  <wps:wsp>
                    <wps:cNvCnPr/>
                    <wps:spPr>
                      <a:xfrm>
                        <a:off x="2331338" y="3780000"/>
                        <a:ext cx="6029325" cy="0"/>
                      </a:xfrm>
                      <a:prstGeom prst="straightConnector1">
                        <a:avLst/>
                      </a:prstGeom>
                      <a:noFill/>
                      <a:ln cap="flat" cmpd="sng" w="9525">
                        <a:solidFill>
                          <a:schemeClr val="dk1"/>
                        </a:solidFill>
                        <a:prstDash val="dash"/>
                        <a:round/>
                        <a:headEnd len="lg" w="lg" type="diamond"/>
                        <a:tailEnd len="lg" w="lg" type="diamond"/>
                      </a:ln>
                    </wps:spPr>
                    <wps:bodyPr anchorCtr="0" anchor="ctr" bIns="91425" lIns="91425" spcFirstLastPara="1" rIns="91425" wrap="square" tIns="91425">
                      <a:noAutofit/>
                    </wps:bodyPr>
                  </wps:wsp>
                </a:graphicData>
              </a:graphic>
            </wp:anchor>
          </w:drawing>
        </mc:Choice>
        <ve:Fallback>
          <w:r>
            <w:rPr>
              <w:noProof/>
            </w:rPr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</wp:posOffset>
                </wp:positionH>
                <wp:positionV relativeFrom="paragraph">
                  <wp:posOffset>190500</wp:posOffset>
                </wp:positionV>
                <wp:extent cx="6029325" cy="25400"/>
                <wp:effectExtent l="0" t="0" r="0" b="0"/>
                <wp:wrapNone/>
                <wp:docPr id="4" name="image22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22.png"/>
                        <pic:cNvPicPr preferRelativeResize="0"/>
                      </pic:nvPicPr>
                      <pic:blipFill>
                        <a:blip r:embed="rId15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029325" cy="25400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</wp:anchor>
            </w:drawing>
          </w:r>
        </ve:Fallback>
      </ve:AlternateContent>
    </w:p>
    <w:p w:rsidR="001B7D11" w:rsidRDefault="00136300">
      <w:pPr>
        <w:rPr>
          <w:b/>
        </w:rPr>
      </w:pPr>
      <w:r>
        <w:rPr>
          <w:b/>
          <w:sz w:val="24"/>
          <w:szCs w:val="24"/>
          <w:u w:val="single"/>
        </w:rPr>
        <w:t>Deposition:</w:t>
      </w:r>
      <w:r>
        <w:rPr>
          <w:b/>
        </w:rPr>
        <w:t xml:space="preserve"> </w:t>
      </w:r>
    </w:p>
    <w:p w:rsidR="001B7D11" w:rsidRDefault="001B7D11">
      <w:pPr>
        <w:rPr>
          <w:b/>
        </w:rPr>
      </w:pPr>
    </w:p>
    <w:p w:rsidR="001B7D11" w:rsidRDefault="001B7D11">
      <w:pPr>
        <w:rPr>
          <w:b/>
        </w:rPr>
      </w:pPr>
    </w:p>
    <w:p w:rsidR="001B7D11" w:rsidRDefault="001B7D11">
      <w:pPr>
        <w:rPr>
          <w:b/>
        </w:rPr>
      </w:pPr>
    </w:p>
    <w:p w:rsidR="001B7D11" w:rsidRDefault="001B7D11">
      <w:pPr>
        <w:rPr>
          <w:b/>
        </w:rPr>
      </w:pPr>
    </w:p>
    <w:p w:rsidR="001B7D11" w:rsidRDefault="001B7D11">
      <w:pPr>
        <w:rPr>
          <w:b/>
        </w:rPr>
      </w:pPr>
    </w:p>
    <w:p w:rsidR="001B7D11" w:rsidRDefault="001B7D11">
      <w:pPr>
        <w:rPr>
          <w:b/>
        </w:rPr>
      </w:pPr>
    </w:p>
    <w:p w:rsidR="001B7D11" w:rsidRDefault="001B7D11">
      <w:pPr>
        <w:rPr>
          <w:b/>
        </w:rPr>
      </w:pPr>
    </w:p>
    <w:p w:rsidR="001B7D11" w:rsidRDefault="001B7D11">
      <w:pPr>
        <w:rPr>
          <w:b/>
        </w:rPr>
      </w:pPr>
    </w:p>
    <w:p w:rsidR="001B7D11" w:rsidRDefault="001B7D11">
      <w:pPr>
        <w:rPr>
          <w:b/>
        </w:rPr>
      </w:pPr>
    </w:p>
    <w:p w:rsidR="001B7D11" w:rsidRDefault="001B7D11">
      <w:pPr>
        <w:rPr>
          <w:b/>
        </w:rPr>
      </w:pPr>
    </w:p>
    <w:p w:rsidR="001B7D11" w:rsidRDefault="001B7D11">
      <w:pPr>
        <w:rPr>
          <w:b/>
        </w:rPr>
      </w:pPr>
    </w:p>
    <w:p w:rsidR="001B7D11" w:rsidRDefault="00136300">
      <w:pPr>
        <w:rPr>
          <w:sz w:val="24"/>
          <w:szCs w:val="24"/>
        </w:rPr>
      </w:pPr>
      <w:r>
        <w:rPr>
          <w:b/>
          <w:sz w:val="24"/>
          <w:szCs w:val="24"/>
        </w:rPr>
        <w:t>Differentiated Sort: Picture Additions</w:t>
      </w:r>
    </w:p>
    <w:tbl>
      <w:tblPr>
        <w:tblStyle w:val="a3"/>
        <w:tblW w:w="106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5328"/>
        <w:gridCol w:w="5328"/>
      </w:tblGrid>
      <w:tr w:rsidR="001B7D11">
        <w:tc>
          <w:tcPr>
            <w:tcW w:w="5328" w:type="dxa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1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Flowing river water pounding against a canyon wall and wearing it down.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noProof/>
                <w:sz w:val="44"/>
                <w:szCs w:val="44"/>
              </w:rPr>
              <w:drawing>
                <wp:inline distT="114300" distB="114300" distL="114300" distR="114300">
                  <wp:extent cx="3248025" cy="1625600"/>
                  <wp:effectExtent l="0" t="0" r="0" b="0"/>
                  <wp:docPr id="15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8025" cy="1625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2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 xml:space="preserve">Rain Washing away soil from a hillside. </w:t>
            </w:r>
            <w:r>
              <w:rPr>
                <w:rFonts w:ascii="Ink Free" w:eastAsia="Ink Free" w:hAnsi="Ink Free" w:cs="Ink Free"/>
                <w:b/>
                <w:noProof/>
                <w:sz w:val="44"/>
                <w:szCs w:val="44"/>
              </w:rPr>
              <w:drawing>
                <wp:inline distT="114300" distB="114300" distL="114300" distR="114300">
                  <wp:extent cx="2652713" cy="1898129"/>
                  <wp:effectExtent l="0" t="0" r="0" b="0"/>
                  <wp:docPr id="18" name="image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2713" cy="189812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7D11">
        <w:tc>
          <w:tcPr>
            <w:tcW w:w="5328" w:type="dxa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3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Layers of sediment forming on the bottom of a river.</w:t>
            </w:r>
          </w:p>
          <w:p w:rsidR="001B7D11" w:rsidRDefault="001B7D11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noProof/>
                <w:sz w:val="44"/>
                <w:szCs w:val="44"/>
              </w:rPr>
              <w:drawing>
                <wp:inline distT="114300" distB="114300" distL="114300" distR="114300">
                  <wp:extent cx="2895600" cy="1833563"/>
                  <wp:effectExtent l="0" t="0" r="0" b="0"/>
                  <wp:docPr id="6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5600" cy="18335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B7D11" w:rsidRDefault="001B7D11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</w:p>
          <w:p w:rsidR="001B7D11" w:rsidRDefault="001B7D11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</w:p>
        </w:tc>
        <w:tc>
          <w:tcPr>
            <w:tcW w:w="5328" w:type="dxa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4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A mudslide flowing down a hill.</w:t>
            </w:r>
          </w:p>
          <w:p w:rsidR="001B7D11" w:rsidRDefault="001B7D11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noProof/>
                <w:sz w:val="44"/>
                <w:szCs w:val="44"/>
              </w:rPr>
              <w:drawing>
                <wp:inline distT="114300" distB="114300" distL="114300" distR="114300">
                  <wp:extent cx="3248025" cy="2176463"/>
                  <wp:effectExtent l="0" t="0" r="0" b="0"/>
                  <wp:docPr id="7" name="image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8025" cy="21764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7D11">
        <w:tc>
          <w:tcPr>
            <w:tcW w:w="5328" w:type="dxa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lastRenderedPageBreak/>
              <w:t>5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Rockslide sends tons of granite falling to the bottom of a mountain.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noProof/>
                <w:sz w:val="44"/>
                <w:szCs w:val="44"/>
              </w:rPr>
              <w:drawing>
                <wp:inline distT="114300" distB="114300" distL="114300" distR="114300">
                  <wp:extent cx="2671763" cy="2105025"/>
                  <wp:effectExtent l="0" t="0" r="0" b="0"/>
                  <wp:docPr id="23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1763" cy="21050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6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Delta forms at the mouth of the Mississippi River.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noProof/>
                <w:sz w:val="44"/>
                <w:szCs w:val="44"/>
              </w:rPr>
              <w:drawing>
                <wp:inline distT="114300" distB="114300" distL="114300" distR="114300">
                  <wp:extent cx="2057400" cy="2189661"/>
                  <wp:effectExtent l="0" t="0" r="0" b="0"/>
                  <wp:docPr id="12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218966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7D11">
        <w:trPr>
          <w:trHeight w:val="6820"/>
        </w:trPr>
        <w:tc>
          <w:tcPr>
            <w:tcW w:w="5328" w:type="dxa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lastRenderedPageBreak/>
              <w:t>7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Caves form as acidic rain dissolves away limestone underground.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noProof/>
                <w:sz w:val="44"/>
                <w:szCs w:val="44"/>
              </w:rPr>
              <w:drawing>
                <wp:inline distT="114300" distB="114300" distL="114300" distR="114300">
                  <wp:extent cx="3248025" cy="2438400"/>
                  <wp:effectExtent l="0" t="0" r="0" b="0"/>
                  <wp:docPr id="16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8025" cy="2438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8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Waves push sand up on the beach.</w:t>
            </w:r>
            <w:r>
              <w:rPr>
                <w:rFonts w:ascii="Ink Free" w:eastAsia="Ink Free" w:hAnsi="Ink Free" w:cs="Ink Free"/>
                <w:b/>
                <w:noProof/>
                <w:sz w:val="44"/>
                <w:szCs w:val="44"/>
              </w:rPr>
              <w:drawing>
                <wp:inline distT="114300" distB="114300" distL="114300" distR="114300">
                  <wp:extent cx="3248025" cy="2528888"/>
                  <wp:effectExtent l="0" t="0" r="0" b="0"/>
                  <wp:docPr id="19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23" cstate="print"/>
                          <a:srcRect l="1759" t="-21940" r="-1759" b="219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8025" cy="252888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7D11">
        <w:tc>
          <w:tcPr>
            <w:tcW w:w="5328" w:type="dxa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9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A glacier drops rock to form terminal moraines.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noProof/>
                <w:sz w:val="44"/>
                <w:szCs w:val="44"/>
              </w:rPr>
              <w:drawing>
                <wp:inline distT="114300" distB="114300" distL="114300" distR="114300">
                  <wp:extent cx="3090863" cy="1966913"/>
                  <wp:effectExtent l="0" t="0" r="0" b="0"/>
                  <wp:docPr id="24" name="image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0863" cy="19669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10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Flood water piling rocks, trees, cars and other debris against bridge supports.</w:t>
            </w:r>
            <w:r>
              <w:rPr>
                <w:rFonts w:ascii="Ink Free" w:eastAsia="Ink Free" w:hAnsi="Ink Free" w:cs="Ink Free"/>
                <w:b/>
                <w:noProof/>
                <w:sz w:val="44"/>
                <w:szCs w:val="44"/>
              </w:rPr>
              <w:lastRenderedPageBreak/>
              <w:drawing>
                <wp:inline distT="114300" distB="114300" distL="114300" distR="114300">
                  <wp:extent cx="2881313" cy="1926508"/>
                  <wp:effectExtent l="0" t="0" r="0" b="0"/>
                  <wp:docPr id="14" name="image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1313" cy="192650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B7D11" w:rsidRDefault="00136300">
      <w:r>
        <w:lastRenderedPageBreak/>
        <w:t xml:space="preserve"> </w:t>
      </w:r>
    </w:p>
    <w:tbl>
      <w:tblPr>
        <w:tblStyle w:val="a4"/>
        <w:tblW w:w="106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5328"/>
        <w:gridCol w:w="5328"/>
      </w:tblGrid>
      <w:tr w:rsidR="001B7D11">
        <w:tc>
          <w:tcPr>
            <w:tcW w:w="5328" w:type="dxa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11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Water getting into cracks in the road, freezing, and forming pot-holes.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noProof/>
                <w:sz w:val="44"/>
                <w:szCs w:val="44"/>
              </w:rPr>
              <w:drawing>
                <wp:inline distT="114300" distB="114300" distL="114300" distR="114300">
                  <wp:extent cx="3248025" cy="2463800"/>
                  <wp:effectExtent l="0" t="0" r="0" b="0"/>
                  <wp:docPr id="21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8025" cy="2463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12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Wind blowing sand from one place to another.</w:t>
            </w:r>
            <w:r>
              <w:rPr>
                <w:rFonts w:ascii="Ink Free" w:eastAsia="Ink Free" w:hAnsi="Ink Free" w:cs="Ink Free"/>
                <w:b/>
                <w:noProof/>
                <w:sz w:val="44"/>
                <w:szCs w:val="44"/>
              </w:rPr>
              <w:drawing>
                <wp:inline distT="114300" distB="114300" distL="114300" distR="114300">
                  <wp:extent cx="3248025" cy="2481263"/>
                  <wp:effectExtent l="0" t="0" r="0" b="0"/>
                  <wp:docPr id="10" name="image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8025" cy="24812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 xml:space="preserve"> </w:t>
            </w:r>
          </w:p>
        </w:tc>
      </w:tr>
      <w:tr w:rsidR="001B7D11">
        <w:tc>
          <w:tcPr>
            <w:tcW w:w="5328" w:type="dxa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13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 xml:space="preserve">Wind forming an arch by blasting sand against soft </w:t>
            </w: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lastRenderedPageBreak/>
              <w:t>stone.</w:t>
            </w:r>
            <w:r>
              <w:rPr>
                <w:rFonts w:ascii="Ink Free" w:eastAsia="Ink Free" w:hAnsi="Ink Free" w:cs="Ink Free"/>
                <w:b/>
                <w:noProof/>
                <w:sz w:val="44"/>
                <w:szCs w:val="44"/>
              </w:rPr>
              <w:drawing>
                <wp:inline distT="114300" distB="114300" distL="114300" distR="114300">
                  <wp:extent cx="2138363" cy="2409825"/>
                  <wp:effectExtent l="0" t="0" r="0" b="0"/>
                  <wp:docPr id="17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8363" cy="24098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B7D11" w:rsidRDefault="001B7D11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</w:p>
        </w:tc>
        <w:tc>
          <w:tcPr>
            <w:tcW w:w="5328" w:type="dxa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lastRenderedPageBreak/>
              <w:t>14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Glaciers scraping rocks across the earth’s surface.</w:t>
            </w:r>
            <w:r>
              <w:rPr>
                <w:rFonts w:ascii="Ink Free" w:eastAsia="Ink Free" w:hAnsi="Ink Free" w:cs="Ink Free"/>
                <w:b/>
                <w:noProof/>
                <w:sz w:val="44"/>
                <w:szCs w:val="44"/>
              </w:rPr>
              <w:lastRenderedPageBreak/>
              <w:drawing>
                <wp:inline distT="114300" distB="114300" distL="114300" distR="114300">
                  <wp:extent cx="3248025" cy="2438400"/>
                  <wp:effectExtent l="0" t="0" r="0" b="0"/>
                  <wp:docPr id="13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8025" cy="2438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7D11">
        <w:tc>
          <w:tcPr>
            <w:tcW w:w="5328" w:type="dxa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lastRenderedPageBreak/>
              <w:t>15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A fast-moving river carrying mud downstream.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noProof/>
                <w:sz w:val="44"/>
                <w:szCs w:val="44"/>
              </w:rPr>
              <w:drawing>
                <wp:inline distT="114300" distB="114300" distL="114300" distR="114300">
                  <wp:extent cx="3248025" cy="2171700"/>
                  <wp:effectExtent l="0" t="0" r="0" b="0"/>
                  <wp:docPr id="20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8025" cy="2171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16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Rivers smoothing and rounding out rocks by tumbling them across the riverbed.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noProof/>
                <w:sz w:val="44"/>
                <w:szCs w:val="44"/>
              </w:rPr>
              <w:drawing>
                <wp:inline distT="114300" distB="114300" distL="114300" distR="114300">
                  <wp:extent cx="3248025" cy="2171700"/>
                  <wp:effectExtent l="0" t="0" r="0" b="0"/>
                  <wp:docPr id="22" name="image1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8025" cy="2171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7D11">
        <w:tc>
          <w:tcPr>
            <w:tcW w:w="5328" w:type="dxa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17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 xml:space="preserve">A pond fills with mud and </w:t>
            </w: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lastRenderedPageBreak/>
              <w:t>sediment and turns into a marsh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noProof/>
                <w:sz w:val="44"/>
                <w:szCs w:val="44"/>
              </w:rPr>
              <w:drawing>
                <wp:inline distT="114300" distB="114300" distL="114300" distR="114300">
                  <wp:extent cx="3248025" cy="2095500"/>
                  <wp:effectExtent l="0" t="0" r="0" b="0"/>
                  <wp:docPr id="9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8025" cy="2095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lastRenderedPageBreak/>
              <w:t>18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 xml:space="preserve">Ocean waves carve out </w:t>
            </w: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lastRenderedPageBreak/>
              <w:t>the soft rock in a cliff to form a natural bridge.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noProof/>
                <w:sz w:val="44"/>
                <w:szCs w:val="44"/>
              </w:rPr>
              <w:drawing>
                <wp:inline distT="114300" distB="114300" distL="114300" distR="114300">
                  <wp:extent cx="2762250" cy="2085975"/>
                  <wp:effectExtent l="0" t="0" r="0" b="0"/>
                  <wp:docPr id="5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20859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 xml:space="preserve"> </w:t>
            </w:r>
          </w:p>
        </w:tc>
      </w:tr>
      <w:tr w:rsidR="001B7D11">
        <w:tc>
          <w:tcPr>
            <w:tcW w:w="5328" w:type="dxa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lastRenderedPageBreak/>
              <w:t>19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 xml:space="preserve">Tree roots grow into a crack in a bolder and split the rock in half. 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noProof/>
                <w:sz w:val="44"/>
                <w:szCs w:val="44"/>
              </w:rPr>
              <w:drawing>
                <wp:inline distT="114300" distB="114300" distL="114300" distR="114300">
                  <wp:extent cx="1971675" cy="2319338"/>
                  <wp:effectExtent l="0" t="0" r="0" b="0"/>
                  <wp:docPr id="8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75" cy="23193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20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Mineral rich water drips from the roof of a cave forming a stalactite.</w:t>
            </w:r>
            <w:r>
              <w:rPr>
                <w:rFonts w:ascii="Ink Free" w:eastAsia="Ink Free" w:hAnsi="Ink Free" w:cs="Ink Free"/>
                <w:b/>
                <w:noProof/>
                <w:sz w:val="44"/>
                <w:szCs w:val="44"/>
              </w:rPr>
              <w:drawing>
                <wp:inline distT="114300" distB="114300" distL="114300" distR="114300">
                  <wp:extent cx="3248025" cy="2044700"/>
                  <wp:effectExtent l="0" t="0" r="0" b="0"/>
                  <wp:docPr id="11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8025" cy="2044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 xml:space="preserve"> </w:t>
            </w:r>
          </w:p>
        </w:tc>
      </w:tr>
    </w:tbl>
    <w:p w:rsidR="001B7D11" w:rsidRDefault="001B7D11">
      <w:pPr>
        <w:pStyle w:val="Title"/>
        <w:rPr>
          <w:b/>
        </w:rPr>
      </w:pPr>
      <w:bookmarkStart w:id="1" w:name="_heading=h.j8d4hvxsul8y" w:colFirst="0" w:colLast="0"/>
      <w:bookmarkEnd w:id="1"/>
    </w:p>
    <w:p w:rsidR="001B7D11" w:rsidRDefault="001B7D11"/>
    <w:p w:rsidR="001B7D11" w:rsidRDefault="00136300">
      <w:pPr>
        <w:rPr>
          <w:b/>
        </w:rPr>
      </w:pPr>
      <w:r>
        <w:rPr>
          <w:b/>
        </w:rPr>
        <w:t>Differentiated Sort: Highlighting keywords/concept</w:t>
      </w:r>
    </w:p>
    <w:tbl>
      <w:tblPr>
        <w:tblStyle w:val="a5"/>
        <w:tblW w:w="106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5328"/>
        <w:gridCol w:w="5328"/>
      </w:tblGrid>
      <w:tr w:rsidR="001B7D11">
        <w:tc>
          <w:tcPr>
            <w:tcW w:w="5328" w:type="dxa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lastRenderedPageBreak/>
              <w:t>1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color w:val="0000FF"/>
                <w:sz w:val="44"/>
                <w:szCs w:val="44"/>
                <w:u w:val="single"/>
              </w:rPr>
              <w:t>Flowing river water</w:t>
            </w: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 xml:space="preserve"> pounding against a canyon wall a</w:t>
            </w: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 xml:space="preserve">nd </w:t>
            </w:r>
            <w:r>
              <w:rPr>
                <w:rFonts w:ascii="Ink Free" w:eastAsia="Ink Free" w:hAnsi="Ink Free" w:cs="Ink Free"/>
                <w:b/>
                <w:color w:val="0000FF"/>
                <w:sz w:val="44"/>
                <w:szCs w:val="44"/>
                <w:u w:val="single"/>
              </w:rPr>
              <w:t>wearing it down</w:t>
            </w: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.</w:t>
            </w:r>
          </w:p>
          <w:p w:rsidR="001B7D11" w:rsidRDefault="001B7D11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</w:p>
        </w:tc>
        <w:tc>
          <w:tcPr>
            <w:tcW w:w="5328" w:type="dxa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2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color w:val="0000FF"/>
                <w:sz w:val="44"/>
                <w:szCs w:val="44"/>
                <w:u w:val="single"/>
              </w:rPr>
              <w:t>Rain washing away soil</w:t>
            </w: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 xml:space="preserve"> from a hillside.</w:t>
            </w:r>
          </w:p>
        </w:tc>
      </w:tr>
      <w:tr w:rsidR="001B7D11">
        <w:tc>
          <w:tcPr>
            <w:tcW w:w="5328" w:type="dxa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3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 xml:space="preserve">Layers of </w:t>
            </w:r>
            <w:r>
              <w:rPr>
                <w:rFonts w:ascii="Ink Free" w:eastAsia="Ink Free" w:hAnsi="Ink Free" w:cs="Ink Free"/>
                <w:b/>
                <w:color w:val="0000FF"/>
                <w:sz w:val="44"/>
                <w:szCs w:val="44"/>
                <w:u w:val="single"/>
              </w:rPr>
              <w:t>sediment forming</w:t>
            </w: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 xml:space="preserve"> on the bottom of a river.</w:t>
            </w:r>
          </w:p>
          <w:p w:rsidR="001B7D11" w:rsidRDefault="001B7D11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</w:p>
          <w:p w:rsidR="001B7D11" w:rsidRDefault="001B7D11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</w:p>
        </w:tc>
        <w:tc>
          <w:tcPr>
            <w:tcW w:w="5328" w:type="dxa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4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 xml:space="preserve">A </w:t>
            </w:r>
            <w:r>
              <w:rPr>
                <w:rFonts w:ascii="Ink Free" w:eastAsia="Ink Free" w:hAnsi="Ink Free" w:cs="Ink Free"/>
                <w:b/>
                <w:color w:val="0000FF"/>
                <w:sz w:val="44"/>
                <w:szCs w:val="44"/>
                <w:u w:val="single"/>
              </w:rPr>
              <w:t>mudslide</w:t>
            </w: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 xml:space="preserve"> flowing down a hill.</w:t>
            </w:r>
          </w:p>
        </w:tc>
      </w:tr>
      <w:tr w:rsidR="001B7D11">
        <w:tc>
          <w:tcPr>
            <w:tcW w:w="5328" w:type="dxa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5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 xml:space="preserve">Rockslide sends tons of </w:t>
            </w:r>
            <w:r>
              <w:rPr>
                <w:rFonts w:ascii="Ink Free" w:eastAsia="Ink Free" w:hAnsi="Ink Free" w:cs="Ink Free"/>
                <w:b/>
                <w:color w:val="0000FF"/>
                <w:sz w:val="44"/>
                <w:szCs w:val="44"/>
                <w:u w:val="single"/>
              </w:rPr>
              <w:t>granite falling</w:t>
            </w: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 xml:space="preserve"> to the bottom of a mountain.</w:t>
            </w:r>
          </w:p>
          <w:p w:rsidR="001B7D11" w:rsidRDefault="001B7D11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</w:p>
        </w:tc>
        <w:tc>
          <w:tcPr>
            <w:tcW w:w="5328" w:type="dxa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6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color w:val="0000FF"/>
                <w:sz w:val="44"/>
                <w:szCs w:val="44"/>
                <w:u w:val="single"/>
              </w:rPr>
              <w:t>Delta forms</w:t>
            </w: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 xml:space="preserve"> at the mouth of the Mississippi River.</w:t>
            </w:r>
          </w:p>
        </w:tc>
      </w:tr>
      <w:tr w:rsidR="001B7D11">
        <w:tc>
          <w:tcPr>
            <w:tcW w:w="5328" w:type="dxa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7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 xml:space="preserve">Caves form as </w:t>
            </w:r>
            <w:r>
              <w:rPr>
                <w:rFonts w:ascii="Ink Free" w:eastAsia="Ink Free" w:hAnsi="Ink Free" w:cs="Ink Free"/>
                <w:b/>
                <w:color w:val="0000FF"/>
                <w:sz w:val="44"/>
                <w:szCs w:val="44"/>
                <w:u w:val="single"/>
              </w:rPr>
              <w:t>acidic rain dissolves</w:t>
            </w: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 xml:space="preserve"> away limestone underground.</w:t>
            </w:r>
          </w:p>
          <w:p w:rsidR="001B7D11" w:rsidRDefault="001B7D11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</w:p>
          <w:p w:rsidR="001B7D11" w:rsidRDefault="001B7D11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</w:p>
        </w:tc>
        <w:tc>
          <w:tcPr>
            <w:tcW w:w="5328" w:type="dxa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8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 xml:space="preserve">Waves </w:t>
            </w:r>
            <w:r>
              <w:rPr>
                <w:rFonts w:ascii="Ink Free" w:eastAsia="Ink Free" w:hAnsi="Ink Free" w:cs="Ink Free"/>
                <w:b/>
                <w:color w:val="0000FF"/>
                <w:sz w:val="44"/>
                <w:szCs w:val="44"/>
                <w:u w:val="single"/>
              </w:rPr>
              <w:t>push sand</w:t>
            </w: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 xml:space="preserve"> up</w:t>
            </w:r>
            <w:r>
              <w:rPr>
                <w:rFonts w:ascii="Ink Free" w:eastAsia="Ink Free" w:hAnsi="Ink Free" w:cs="Ink Free"/>
                <w:b/>
                <w:color w:val="0000FF"/>
                <w:sz w:val="44"/>
                <w:szCs w:val="44"/>
                <w:u w:val="single"/>
              </w:rPr>
              <w:t xml:space="preserve"> on the beach</w:t>
            </w: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.</w:t>
            </w:r>
          </w:p>
        </w:tc>
      </w:tr>
      <w:tr w:rsidR="001B7D11">
        <w:tc>
          <w:tcPr>
            <w:tcW w:w="5328" w:type="dxa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9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lastRenderedPageBreak/>
              <w:t xml:space="preserve">A glacier </w:t>
            </w:r>
            <w:r>
              <w:rPr>
                <w:rFonts w:ascii="Ink Free" w:eastAsia="Ink Free" w:hAnsi="Ink Free" w:cs="Ink Free"/>
                <w:b/>
                <w:color w:val="0000FF"/>
                <w:sz w:val="44"/>
                <w:szCs w:val="44"/>
                <w:u w:val="single"/>
              </w:rPr>
              <w:t xml:space="preserve">drops rock </w:t>
            </w: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to form terminal moraines.</w:t>
            </w:r>
          </w:p>
        </w:tc>
        <w:tc>
          <w:tcPr>
            <w:tcW w:w="5328" w:type="dxa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lastRenderedPageBreak/>
              <w:t>10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lastRenderedPageBreak/>
              <w:t xml:space="preserve">Flood </w:t>
            </w:r>
            <w:r>
              <w:rPr>
                <w:rFonts w:ascii="Ink Free" w:eastAsia="Ink Free" w:hAnsi="Ink Free" w:cs="Ink Free"/>
                <w:b/>
                <w:color w:val="0000FF"/>
                <w:sz w:val="44"/>
                <w:szCs w:val="44"/>
                <w:u w:val="single"/>
              </w:rPr>
              <w:t>water piling rocks, trees, cars and other debris</w:t>
            </w: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 xml:space="preserve"> against bridge supports.</w:t>
            </w:r>
          </w:p>
          <w:p w:rsidR="001B7D11" w:rsidRDefault="001B7D11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</w:p>
        </w:tc>
      </w:tr>
    </w:tbl>
    <w:p w:rsidR="001B7D11" w:rsidRDefault="00136300">
      <w:r>
        <w:lastRenderedPageBreak/>
        <w:t xml:space="preserve"> </w:t>
      </w:r>
    </w:p>
    <w:tbl>
      <w:tblPr>
        <w:tblStyle w:val="a6"/>
        <w:tblW w:w="106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5328"/>
        <w:gridCol w:w="5328"/>
      </w:tblGrid>
      <w:tr w:rsidR="001B7D11">
        <w:tc>
          <w:tcPr>
            <w:tcW w:w="5328" w:type="dxa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11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color w:val="0000FF"/>
                <w:sz w:val="44"/>
                <w:szCs w:val="44"/>
                <w:u w:val="single"/>
              </w:rPr>
              <w:t>Water</w:t>
            </w: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 xml:space="preserve"> getting into cracks in the road, </w:t>
            </w:r>
            <w:r>
              <w:rPr>
                <w:rFonts w:ascii="Ink Free" w:eastAsia="Ink Free" w:hAnsi="Ink Free" w:cs="Ink Free"/>
                <w:b/>
                <w:color w:val="0000FF"/>
                <w:sz w:val="44"/>
                <w:szCs w:val="44"/>
                <w:u w:val="single"/>
              </w:rPr>
              <w:t>freezing, and forming pot-holes</w:t>
            </w: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.</w:t>
            </w:r>
          </w:p>
          <w:p w:rsidR="001B7D11" w:rsidRDefault="001B7D11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</w:p>
        </w:tc>
        <w:tc>
          <w:tcPr>
            <w:tcW w:w="5328" w:type="dxa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12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 xml:space="preserve">Wind </w:t>
            </w:r>
            <w:r>
              <w:rPr>
                <w:rFonts w:ascii="Ink Free" w:eastAsia="Ink Free" w:hAnsi="Ink Free" w:cs="Ink Free"/>
                <w:b/>
                <w:color w:val="0000FF"/>
                <w:sz w:val="44"/>
                <w:szCs w:val="44"/>
                <w:u w:val="single"/>
              </w:rPr>
              <w:t>blowing sand</w:t>
            </w: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 xml:space="preserve"> from one place to another. </w:t>
            </w:r>
          </w:p>
        </w:tc>
      </w:tr>
      <w:tr w:rsidR="001B7D11">
        <w:tc>
          <w:tcPr>
            <w:tcW w:w="5328" w:type="dxa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13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color w:val="0000FF"/>
                <w:sz w:val="44"/>
                <w:szCs w:val="44"/>
                <w:u w:val="single"/>
              </w:rPr>
              <w:t>Wind forming an arch</w:t>
            </w: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 xml:space="preserve"> by blasting sand against soft stone.</w:t>
            </w:r>
          </w:p>
          <w:p w:rsidR="001B7D11" w:rsidRDefault="001B7D11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</w:p>
        </w:tc>
        <w:tc>
          <w:tcPr>
            <w:tcW w:w="5328" w:type="dxa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14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color w:val="0000FF"/>
                <w:sz w:val="44"/>
                <w:szCs w:val="44"/>
                <w:u w:val="single"/>
              </w:rPr>
              <w:t>Glaciers scraping rocks</w:t>
            </w: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 xml:space="preserve"> across the earth’s surface.</w:t>
            </w:r>
          </w:p>
        </w:tc>
      </w:tr>
      <w:tr w:rsidR="001B7D11">
        <w:tc>
          <w:tcPr>
            <w:tcW w:w="5328" w:type="dxa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15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 xml:space="preserve">A fast-moving river </w:t>
            </w:r>
            <w:r>
              <w:rPr>
                <w:rFonts w:ascii="Ink Free" w:eastAsia="Ink Free" w:hAnsi="Ink Free" w:cs="Ink Free"/>
                <w:b/>
                <w:color w:val="0000FF"/>
                <w:sz w:val="44"/>
                <w:szCs w:val="44"/>
                <w:u w:val="single"/>
              </w:rPr>
              <w:t>carrying mud downstream</w:t>
            </w: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.</w:t>
            </w:r>
          </w:p>
          <w:p w:rsidR="001B7D11" w:rsidRDefault="001B7D11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</w:p>
        </w:tc>
        <w:tc>
          <w:tcPr>
            <w:tcW w:w="5328" w:type="dxa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16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color w:val="0000FF"/>
                <w:sz w:val="44"/>
                <w:szCs w:val="44"/>
                <w:u w:val="single"/>
              </w:rPr>
              <w:t>Rivers smoothing and rounding out rocks</w:t>
            </w: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 xml:space="preserve"> by tumbling them across the riverbed. </w:t>
            </w:r>
          </w:p>
          <w:p w:rsidR="001B7D11" w:rsidRDefault="001B7D11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</w:p>
        </w:tc>
      </w:tr>
      <w:tr w:rsidR="001B7D11">
        <w:tc>
          <w:tcPr>
            <w:tcW w:w="5328" w:type="dxa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lastRenderedPageBreak/>
              <w:t>17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 xml:space="preserve">A pond </w:t>
            </w:r>
            <w:r>
              <w:rPr>
                <w:rFonts w:ascii="Ink Free" w:eastAsia="Ink Free" w:hAnsi="Ink Free" w:cs="Ink Free"/>
                <w:b/>
                <w:color w:val="0000FF"/>
                <w:sz w:val="44"/>
                <w:szCs w:val="44"/>
                <w:u w:val="single"/>
              </w:rPr>
              <w:t>fills with mud and sediment</w:t>
            </w: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 xml:space="preserve"> and turns into a marsh</w:t>
            </w:r>
          </w:p>
          <w:p w:rsidR="001B7D11" w:rsidRDefault="001B7D11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</w:p>
        </w:tc>
        <w:tc>
          <w:tcPr>
            <w:tcW w:w="5328" w:type="dxa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18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 xml:space="preserve">Ocean </w:t>
            </w:r>
            <w:r>
              <w:rPr>
                <w:rFonts w:ascii="Ink Free" w:eastAsia="Ink Free" w:hAnsi="Ink Free" w:cs="Ink Free"/>
                <w:b/>
                <w:color w:val="0000FF"/>
                <w:sz w:val="44"/>
                <w:szCs w:val="44"/>
                <w:u w:val="single"/>
              </w:rPr>
              <w:t>waves carve out the soft rock</w:t>
            </w: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 xml:space="preserve"> in a cliff to form a natural bridge. </w:t>
            </w:r>
          </w:p>
        </w:tc>
      </w:tr>
      <w:tr w:rsidR="001B7D11">
        <w:tc>
          <w:tcPr>
            <w:tcW w:w="5328" w:type="dxa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19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color w:val="0000FF"/>
                <w:sz w:val="44"/>
                <w:szCs w:val="44"/>
                <w:u w:val="single"/>
              </w:rPr>
              <w:t>Tree roots</w:t>
            </w: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 xml:space="preserve"> grow into a crack in a bolder and </w:t>
            </w:r>
            <w:r>
              <w:rPr>
                <w:rFonts w:ascii="Ink Free" w:eastAsia="Ink Free" w:hAnsi="Ink Free" w:cs="Ink Free"/>
                <w:b/>
                <w:color w:val="0000FF"/>
                <w:sz w:val="44"/>
                <w:szCs w:val="44"/>
                <w:u w:val="single"/>
              </w:rPr>
              <w:t>split the rock in half.</w:t>
            </w: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 xml:space="preserve"> </w:t>
            </w:r>
          </w:p>
          <w:p w:rsidR="001B7D11" w:rsidRDefault="001B7D11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</w:p>
        </w:tc>
        <w:tc>
          <w:tcPr>
            <w:tcW w:w="5328" w:type="dxa"/>
          </w:tcPr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>20</w:t>
            </w:r>
          </w:p>
          <w:p w:rsidR="001B7D11" w:rsidRDefault="00136300">
            <w:pPr>
              <w:jc w:val="center"/>
              <w:rPr>
                <w:rFonts w:ascii="Ink Free" w:eastAsia="Ink Free" w:hAnsi="Ink Free" w:cs="Ink Free"/>
                <w:b/>
                <w:sz w:val="44"/>
                <w:szCs w:val="44"/>
              </w:rPr>
            </w:pPr>
            <w:r>
              <w:rPr>
                <w:rFonts w:ascii="Ink Free" w:eastAsia="Ink Free" w:hAnsi="Ink Free" w:cs="Ink Free"/>
                <w:b/>
                <w:color w:val="0000FF"/>
                <w:sz w:val="44"/>
                <w:szCs w:val="44"/>
                <w:u w:val="single"/>
              </w:rPr>
              <w:t>Mineral rich water drips</w:t>
            </w:r>
            <w:r>
              <w:rPr>
                <w:rFonts w:ascii="Ink Free" w:eastAsia="Ink Free" w:hAnsi="Ink Free" w:cs="Ink Free"/>
                <w:b/>
                <w:sz w:val="44"/>
                <w:szCs w:val="44"/>
              </w:rPr>
              <w:t xml:space="preserve"> from the roof of a cave forming a stalactite. </w:t>
            </w:r>
          </w:p>
        </w:tc>
      </w:tr>
    </w:tbl>
    <w:p w:rsidR="001B7D11" w:rsidRDefault="001B7D11">
      <w:pPr>
        <w:pStyle w:val="Title"/>
      </w:pPr>
      <w:bookmarkStart w:id="2" w:name="_heading=h.etitzng7mlwt" w:colFirst="0" w:colLast="0"/>
      <w:bookmarkEnd w:id="2"/>
    </w:p>
    <w:sectPr w:rsidR="001B7D11" w:rsidSect="001B7D11">
      <w:pgSz w:w="12240" w:h="15840"/>
      <w:pgMar w:top="1440" w:right="1440" w:bottom="1440" w:left="1440" w:header="720" w:footer="720" w:gutter="0"/>
      <w:cols w:space="720" w:equalWidth="0">
        <w:col w:w="9360"/>
      </w:cols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36300" w:rsidRDefault="00136300" w:rsidP="001B7D11">
      <w:pPr>
        <w:spacing w:after="0" w:line="240" w:lineRule="auto"/>
      </w:pPr>
      <w:r>
        <w:separator/>
      </w:r>
    </w:p>
  </w:endnote>
  <w:endnote w:type="continuationSeparator" w:id="0">
    <w:p w:rsidR="00136300" w:rsidRDefault="00136300" w:rsidP="001B7D1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Noto Sans Symbols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Ink Free">
    <w:panose1 w:val="03080402000500000000"/>
    <w:charset w:val="00"/>
    <w:family w:val="script"/>
    <w:pitch w:val="variable"/>
    <w:sig w:usb0="8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3AC8" w:rsidRDefault="00313AC8" w:rsidP="00313AC8">
    <w:pPr>
      <w:pStyle w:val="Footer"/>
      <w:jc w:val="right"/>
    </w:pPr>
    <w:fldSimple w:instr=" PAGE   \* MERGEFORMAT ">
      <w:r>
        <w:rPr>
          <w:noProof/>
        </w:rPr>
        <w:t>1</w:t>
      </w:r>
    </w:fldSimple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36300" w:rsidRDefault="00136300" w:rsidP="001B7D11">
      <w:pPr>
        <w:spacing w:after="0" w:line="240" w:lineRule="auto"/>
      </w:pPr>
      <w:r>
        <w:separator/>
      </w:r>
    </w:p>
  </w:footnote>
  <w:footnote w:type="continuationSeparator" w:id="0">
    <w:p w:rsidR="00136300" w:rsidRDefault="00136300" w:rsidP="001B7D1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3AC8" w:rsidRPr="00AC4FD5" w:rsidRDefault="00313AC8" w:rsidP="00313AC8">
    <w:pPr>
      <w:pStyle w:val="Header"/>
      <w:ind w:left="-720"/>
      <w:rPr>
        <w:rFonts w:ascii="Georgia" w:hAnsi="Georgia"/>
        <w:b/>
        <w:bCs/>
        <w:color w:val="0000FF"/>
        <w:sz w:val="36"/>
        <w:szCs w:val="36"/>
      </w:rPr>
    </w:pPr>
    <w:r w:rsidRPr="00AC4FD5">
      <w:rPr>
        <w:rFonts w:ascii="Georgia" w:hAnsi="Georgia"/>
        <w:b/>
        <w:bCs/>
        <w:color w:val="0000FF"/>
        <w:sz w:val="36"/>
        <w:szCs w:val="36"/>
      </w:rPr>
      <w:t xml:space="preserve">INTEGRATING CHEMISTRY AND EARTH SCIENCE </w:t>
    </w:r>
  </w:p>
  <w:p w:rsidR="00313AC8" w:rsidRDefault="00313AC8" w:rsidP="00313AC8">
    <w:pPr>
      <w:pStyle w:val="Header"/>
      <w:ind w:left="-720"/>
      <w:rPr>
        <w:rFonts w:ascii="Arial" w:hAnsi="Arial" w:cs="Arial"/>
        <w:color w:val="666666"/>
        <w:sz w:val="20"/>
        <w:szCs w:val="20"/>
      </w:rPr>
    </w:pPr>
    <w:r w:rsidRPr="00E229BF">
      <w:rPr>
        <w:rFonts w:ascii="Arial" w:hAnsi="Arial" w:cs="Arial"/>
        <w:color w:val="666666"/>
        <w:sz w:val="20"/>
        <w:szCs w:val="20"/>
      </w:rPr>
      <w:t>EXPLORING HOW CHEMISTRY, EARTH PROCESSES, AND PEOPLE SHAPE THE CITY</w:t>
    </w:r>
  </w:p>
  <w:p w:rsidR="00313AC8" w:rsidRDefault="00313AC8" w:rsidP="00313AC8">
    <w:pPr>
      <w:pStyle w:val="Header"/>
      <w:tabs>
        <w:tab w:val="clear" w:pos="9360"/>
        <w:tab w:val="right" w:pos="10080"/>
      </w:tabs>
      <w:ind w:left="-720" w:right="-720"/>
      <w:rPr>
        <w:rFonts w:ascii="Arial" w:hAnsi="Arial" w:cs="Arial"/>
        <w:color w:val="666666"/>
        <w:sz w:val="20"/>
        <w:szCs w:val="20"/>
      </w:rPr>
    </w:pPr>
    <w:r>
      <w:rPr>
        <w:rFonts w:ascii="Arial" w:hAnsi="Arial" w:cs="Arial"/>
        <w:color w:val="666666"/>
        <w:sz w:val="20"/>
        <w:szCs w:val="20"/>
      </w:rPr>
      <w:t>_________________________________________________________________________________________________</w:t>
    </w:r>
  </w:p>
  <w:p w:rsidR="00313AC8" w:rsidRDefault="00313AC8" w:rsidP="00313AC8">
    <w:pPr>
      <w:pStyle w:val="Header"/>
      <w:tabs>
        <w:tab w:val="clear" w:pos="9360"/>
        <w:tab w:val="right" w:pos="10080"/>
      </w:tabs>
      <w:ind w:right="-720"/>
      <w:jc w:val="right"/>
      <w:rPr>
        <w:rFonts w:ascii="Arial" w:hAnsi="Arial" w:cs="Arial"/>
        <w:b/>
        <w:color w:val="C45911" w:themeColor="accent2" w:themeShade="BF"/>
        <w:sz w:val="24"/>
        <w:szCs w:val="24"/>
      </w:rPr>
    </w:pPr>
    <w:r>
      <w:rPr>
        <w:rFonts w:ascii="Arial" w:hAnsi="Arial" w:cs="Arial"/>
        <w:b/>
        <w:color w:val="C45911" w:themeColor="accent2" w:themeShade="BF"/>
        <w:sz w:val="24"/>
        <w:szCs w:val="24"/>
      </w:rPr>
      <w:t>WEATHERING EROSION DEPOSITION LESSON 1</w:t>
    </w:r>
  </w:p>
  <w:p w:rsidR="001B7D11" w:rsidRPr="00313AC8" w:rsidRDefault="001B7D11" w:rsidP="00313AC8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7D5A34"/>
    <w:multiLevelType w:val="multilevel"/>
    <w:tmpl w:val="8C68138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5BA3E91"/>
    <w:multiLevelType w:val="multilevel"/>
    <w:tmpl w:val="F64C6C2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9DA1049"/>
    <w:multiLevelType w:val="multilevel"/>
    <w:tmpl w:val="0464DF00"/>
    <w:lvl w:ilvl="0">
      <w:start w:val="1"/>
      <w:numFmt w:val="bullet"/>
      <w:lvlText w:val="●"/>
      <w:lvlJc w:val="left"/>
      <w:pPr>
        <w:ind w:left="765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85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205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925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45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65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85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805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525" w:hanging="360"/>
      </w:pPr>
      <w:rPr>
        <w:rFonts w:ascii="Noto Sans Symbols" w:eastAsia="Noto Sans Symbols" w:hAnsi="Noto Sans Symbols" w:cs="Noto Sans Symbols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1B7D11"/>
    <w:rsid w:val="00136300"/>
    <w:rsid w:val="001B7D11"/>
    <w:rsid w:val="00313AC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Calibr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B7D11"/>
  </w:style>
  <w:style w:type="paragraph" w:styleId="Heading1">
    <w:name w:val="heading 1"/>
    <w:basedOn w:val="normal0"/>
    <w:next w:val="normal0"/>
    <w:rsid w:val="001B7D11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0"/>
    <w:next w:val="normal0"/>
    <w:rsid w:val="001B7D11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0"/>
    <w:next w:val="normal0"/>
    <w:rsid w:val="001B7D11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0"/>
    <w:next w:val="normal0"/>
    <w:rsid w:val="001B7D11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0"/>
    <w:next w:val="normal0"/>
    <w:rsid w:val="001B7D11"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0"/>
    <w:next w:val="normal0"/>
    <w:rsid w:val="001B7D11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rmal0">
    <w:name w:val="normal"/>
    <w:rsid w:val="001B7D11"/>
  </w:style>
  <w:style w:type="paragraph" w:styleId="Title">
    <w:name w:val="Title"/>
    <w:basedOn w:val="Normal"/>
    <w:next w:val="Normal"/>
    <w:link w:val="TitleChar"/>
    <w:uiPriority w:val="10"/>
    <w:qFormat/>
    <w:rsid w:val="00994B07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94B0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styleId="Hyperlink">
    <w:name w:val="Hyperlink"/>
    <w:basedOn w:val="DefaultParagraphFont"/>
    <w:uiPriority w:val="99"/>
    <w:unhideWhenUsed/>
    <w:rsid w:val="00994B07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994B07"/>
    <w:rPr>
      <w:color w:val="808080"/>
      <w:shd w:val="clear" w:color="auto" w:fill="E6E6E6"/>
    </w:rPr>
  </w:style>
  <w:style w:type="paragraph" w:styleId="ListParagraph">
    <w:name w:val="List Paragraph"/>
    <w:basedOn w:val="Normal"/>
    <w:uiPriority w:val="34"/>
    <w:qFormat/>
    <w:rsid w:val="00994B07"/>
    <w:pPr>
      <w:ind w:left="720"/>
      <w:contextualSpacing/>
    </w:pPr>
  </w:style>
  <w:style w:type="table" w:styleId="TableGrid">
    <w:name w:val="Table Grid"/>
    <w:basedOn w:val="TableNormal"/>
    <w:uiPriority w:val="39"/>
    <w:rsid w:val="00994B0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2805C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805CF"/>
  </w:style>
  <w:style w:type="paragraph" w:styleId="Footer">
    <w:name w:val="footer"/>
    <w:basedOn w:val="Normal"/>
    <w:link w:val="FooterChar"/>
    <w:uiPriority w:val="99"/>
    <w:unhideWhenUsed/>
    <w:rsid w:val="002805C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805CF"/>
  </w:style>
  <w:style w:type="paragraph" w:styleId="BalloonText">
    <w:name w:val="Balloon Text"/>
    <w:basedOn w:val="Normal"/>
    <w:link w:val="BalloonTextChar"/>
    <w:uiPriority w:val="99"/>
    <w:semiHidden/>
    <w:unhideWhenUsed/>
    <w:rsid w:val="00DE2EF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E2EFD"/>
    <w:rPr>
      <w:rFonts w:ascii="Segoe UI" w:hAnsi="Segoe UI" w:cs="Segoe UI"/>
      <w:sz w:val="18"/>
      <w:szCs w:val="18"/>
    </w:rPr>
  </w:style>
  <w:style w:type="character" w:customStyle="1" w:styleId="normaltextrun">
    <w:name w:val="normaltextrun"/>
    <w:basedOn w:val="DefaultParagraphFont"/>
    <w:rsid w:val="002C6013"/>
  </w:style>
  <w:style w:type="character" w:customStyle="1" w:styleId="contextualspellingandgrammarerror">
    <w:name w:val="contextualspellingandgrammarerror"/>
    <w:basedOn w:val="DefaultParagraphFont"/>
    <w:rsid w:val="002C6013"/>
  </w:style>
  <w:style w:type="character" w:customStyle="1" w:styleId="eop">
    <w:name w:val="eop"/>
    <w:basedOn w:val="DefaultParagraphFont"/>
    <w:rsid w:val="002C6013"/>
  </w:style>
  <w:style w:type="paragraph" w:styleId="Subtitle">
    <w:name w:val="Subtitle"/>
    <w:basedOn w:val="Normal"/>
    <w:next w:val="Normal"/>
    <w:rsid w:val="001B7D11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rsid w:val="001B7D11"/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0">
    <w:basedOn w:val="TableNormal"/>
    <w:rsid w:val="001B7D11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1">
    <w:basedOn w:val="TableNormal"/>
    <w:rsid w:val="001B7D11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2">
    <w:basedOn w:val="TableNormal"/>
    <w:rsid w:val="001B7D11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3">
    <w:basedOn w:val="TableNormal"/>
    <w:rsid w:val="001B7D11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4">
    <w:basedOn w:val="TableNormal"/>
    <w:rsid w:val="001B7D11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5">
    <w:basedOn w:val="TableNormal"/>
    <w:rsid w:val="001B7D11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6">
    <w:basedOn w:val="TableNormal"/>
    <w:rsid w:val="001B7D11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footer" Target="footer1.xml"/><Relationship Id="rId18" Type="http://schemas.openxmlformats.org/officeDocument/2006/relationships/image" Target="media/image5.png"/><Relationship Id="rId26" Type="http://schemas.openxmlformats.org/officeDocument/2006/relationships/image" Target="media/image13.png"/><Relationship Id="rId3" Type="http://schemas.openxmlformats.org/officeDocument/2006/relationships/customXml" Target="../customXml/item3.xml"/><Relationship Id="rId21" Type="http://schemas.openxmlformats.org/officeDocument/2006/relationships/image" Target="media/image8.png"/><Relationship Id="rId34" Type="http://schemas.openxmlformats.org/officeDocument/2006/relationships/image" Target="media/image21.png"/><Relationship Id="rId7" Type="http://schemas.openxmlformats.org/officeDocument/2006/relationships/settings" Target="settings.xml"/><Relationship Id="rId12" Type="http://schemas.openxmlformats.org/officeDocument/2006/relationships/header" Target="header1.xml"/><Relationship Id="rId17" Type="http://schemas.openxmlformats.org/officeDocument/2006/relationships/image" Target="media/image4.png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2" Type="http://schemas.openxmlformats.org/officeDocument/2006/relationships/customXml" Target="../customXml/item2.xml"/><Relationship Id="rId16" Type="http://schemas.openxmlformats.org/officeDocument/2006/relationships/image" Target="media/image3.png"/><Relationship Id="rId20" Type="http://schemas.openxmlformats.org/officeDocument/2006/relationships/image" Target="media/image7.png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https://www.teacherspayteachers.com/FreeDownload/Weathering-and-Erosion-Sorting-Activity-Free-354192" TargetMode="External"/><Relationship Id="rId24" Type="http://schemas.openxmlformats.org/officeDocument/2006/relationships/image" Target="media/image11.png"/><Relationship Id="rId32" Type="http://schemas.openxmlformats.org/officeDocument/2006/relationships/image" Target="media/image19.png"/><Relationship Id="rId37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image" Target="media/image2.png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image" Target="media/image6.png"/><Relationship Id="rId31" Type="http://schemas.openxmlformats.org/officeDocument/2006/relationships/image" Target="media/image18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1.png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gSnM/f3mtmGQ3zvdkTMPlFuuaH/g==">AMUW2mUqIK2Zu/dF/eG32Cr/K2BB7+VrT5XOOQS80b2VvAmo2FFLQCBCmnJikQkwwd/DylAWdva0ApA6wAYF5Z1CbaNzU8xYtRsKUC/ACta6y+TQ0yps77Xs5JarnH2leITXVuJhSYGmKX/T6wJLLagCRos/6K7umtuLvp3zHpKupePpbcMkFi8=</go:docsCustomData>
</go:gDocsCustomXmlDataStorage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C7C95F4656DE04BA9965EA444DDA5FF" ma:contentTypeVersion="14" ma:contentTypeDescription="Create a new document." ma:contentTypeScope="" ma:versionID="92892908bee8ed3ca34000308f7540ce">
  <xsd:schema xmlns:xsd="http://www.w3.org/2001/XMLSchema" xmlns:xs="http://www.w3.org/2001/XMLSchema" xmlns:p="http://schemas.microsoft.com/office/2006/metadata/properties" xmlns:ns2="b49946fc-6b90-492d-818a-dc9dabd366ea" xmlns:ns3="0589646a-4734-4451-b627-977382dd2130" xmlns:ns4="3f33b942-1360-4cbb-84bc-7608c31eca30" targetNamespace="http://schemas.microsoft.com/office/2006/metadata/properties" ma:root="true" ma:fieldsID="91b9ac038ddc65ac9237e8dee83cac53" ns2:_="" ns3:_="" ns4:_="">
    <xsd:import namespace="b49946fc-6b90-492d-818a-dc9dabd366ea"/>
    <xsd:import namespace="0589646a-4734-4451-b627-977382dd2130"/>
    <xsd:import namespace="3f33b942-1360-4cbb-84bc-7608c31eca30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LastSharedByUser" minOccurs="0"/>
                <xsd:element ref="ns3:LastSharedByTime" minOccurs="0"/>
                <xsd:element ref="ns4:MediaServiceMetadata" minOccurs="0"/>
                <xsd:element ref="ns4:MediaServiceFastMetadata" minOccurs="0"/>
                <xsd:element ref="ns4:MediaServiceDateTaken" minOccurs="0"/>
                <xsd:element ref="ns4:MediaServiceAutoTags" minOccurs="0"/>
                <xsd:element ref="ns4:MediaServiceOCR" minOccurs="0"/>
                <xsd:element ref="ns4:MediaServiceGenerationTime" minOccurs="0"/>
                <xsd:element ref="ns4:MediaServiceEventHashCode" minOccurs="0"/>
                <xsd:element ref="ns4:MediaServiceAutoKeyPoints" minOccurs="0"/>
                <xsd:element ref="ns4:MediaServiceKeyPoints" minOccurs="0"/>
                <xsd:element ref="ns4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49946fc-6b90-492d-818a-dc9dabd366ea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589646a-4734-4451-b627-977382dd2130" elementFormDefault="qualified">
    <xsd:import namespace="http://schemas.microsoft.com/office/2006/documentManagement/types"/>
    <xsd:import namespace="http://schemas.microsoft.com/office/infopath/2007/PartnerControls"/>
    <xsd:element name="LastSharedByUser" ma:index="10" nillable="true" ma:displayName="Last Shared By User" ma:description="" ma:internalName="LastSharedByUser" ma:readOnly="true">
      <xsd:simpleType>
        <xsd:restriction base="dms:Note">
          <xsd:maxLength value="255"/>
        </xsd:restriction>
      </xsd:simpleType>
    </xsd:element>
    <xsd:element name="LastSharedByTime" ma:index="11" nillable="true" ma:displayName="Last Shared By Time" ma:description="" ma:internalName="LastSharedByTime" ma:readOnly="true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f33b942-1360-4cbb-84bc-7608c31eca3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2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3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21" nillable="true" ma:displayName="Location" ma:internalName="MediaServiceLocatio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BF80C8F8-02DC-4DED-96EE-64A242C792B0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3.xml><?xml version="1.0" encoding="utf-8"?>
<ds:datastoreItem xmlns:ds="http://schemas.openxmlformats.org/officeDocument/2006/customXml" ds:itemID="{E543365A-D37A-4AFC-A294-D6AA5E73B055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AA72CF82-E17B-4123-87EC-BFD71EB8533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49946fc-6b90-492d-818a-dc9dabd366ea"/>
    <ds:schemaRef ds:uri="0589646a-4734-4451-b627-977382dd2130"/>
    <ds:schemaRef ds:uri="3f33b942-1360-4cbb-84bc-7608c31eca3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1229</Words>
  <Characters>7007</Characters>
  <Application>Microsoft Office Word</Application>
  <DocSecurity>0</DocSecurity>
  <Lines>58</Lines>
  <Paragraphs>16</Paragraphs>
  <ScaleCrop>false</ScaleCrop>
  <Company/>
  <LinksUpToDate>false</LinksUpToDate>
  <CharactersWithSpaces>8220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Anderson, Vonceil</dc:creator>
  <cp:lastModifiedBy>capla</cp:lastModifiedBy>
  <cp:revision>2</cp:revision>
  <dcterms:created xsi:type="dcterms:W3CDTF">2021-07-13T12:10:00Z</dcterms:created>
  <dcterms:modified xsi:type="dcterms:W3CDTF">2021-07-13T12:10:00Z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0x0101009C7C95F4656DE04BA9965EA444DDA5FF</vt:lpwstr>
  </property>
  <property fmtid="{D5CDD505-2E9C-101B-9397-08002B2CF9AE}" pid="3" name="Order">
    <vt:r8>5725600</vt:r8>
  </property>
  <property fmtid="{D5CDD505-2E9C-101B-9397-08002B2CF9AE}" pid="4" name="_SourceUrl">
    <vt:lpwstr/>
  </property>
  <property fmtid="{D5CDD505-2E9C-101B-9397-08002B2CF9AE}" pid="5" name="ComplianceAssetId">
    <vt:lpwstr/>
  </property>
</Properties>
</file>